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BF3171" w:rsidRDefault="00F775DD" w:rsidP="00F775DD">
      <w:pPr>
        <w:spacing w:line="276" w:lineRule="auto"/>
        <w:ind w:right="42"/>
        <w:jc w:val="center"/>
      </w:pPr>
      <w:r w:rsidRPr="00BF3171">
        <w:rPr>
          <w:b/>
        </w:rPr>
        <w:t>Ан</w:t>
      </w:r>
      <w:r w:rsidRPr="00BF3171">
        <w:rPr>
          <w:b/>
          <w:spacing w:val="1"/>
        </w:rPr>
        <w:t>н</w:t>
      </w:r>
      <w:r w:rsidRPr="00BF3171">
        <w:rPr>
          <w:b/>
        </w:rPr>
        <w:t>о</w:t>
      </w:r>
      <w:r w:rsidRPr="00BF3171">
        <w:rPr>
          <w:b/>
          <w:spacing w:val="2"/>
        </w:rPr>
        <w:t>т</w:t>
      </w:r>
      <w:r w:rsidRPr="00BF3171">
        <w:rPr>
          <w:b/>
          <w:spacing w:val="-2"/>
        </w:rPr>
        <w:t>а</w:t>
      </w:r>
      <w:r w:rsidRPr="00BF3171">
        <w:rPr>
          <w:b/>
          <w:spacing w:val="1"/>
        </w:rPr>
        <w:t>ци</w:t>
      </w:r>
      <w:r w:rsidRPr="00BF3171">
        <w:rPr>
          <w:b/>
        </w:rPr>
        <w:t>я</w:t>
      </w:r>
      <w:r w:rsidRPr="00BF3171">
        <w:rPr>
          <w:b/>
          <w:spacing w:val="1"/>
        </w:rPr>
        <w:t xml:space="preserve"> </w:t>
      </w:r>
      <w:r w:rsidRPr="00BF3171">
        <w:rPr>
          <w:b/>
        </w:rPr>
        <w:t>у</w:t>
      </w:r>
      <w:r w:rsidRPr="00BF3171">
        <w:rPr>
          <w:b/>
          <w:spacing w:val="-1"/>
        </w:rPr>
        <w:t>че</w:t>
      </w:r>
      <w:r w:rsidRPr="00BF3171">
        <w:rPr>
          <w:b/>
        </w:rPr>
        <w:t>б</w:t>
      </w:r>
      <w:r w:rsidRPr="00BF3171">
        <w:rPr>
          <w:b/>
          <w:spacing w:val="1"/>
        </w:rPr>
        <w:t>н</w:t>
      </w:r>
      <w:r w:rsidRPr="00BF3171">
        <w:rPr>
          <w:b/>
        </w:rPr>
        <w:t>ой</w:t>
      </w:r>
      <w:r w:rsidRPr="00BF3171">
        <w:rPr>
          <w:b/>
          <w:spacing w:val="1"/>
        </w:rPr>
        <w:t xml:space="preserve"> </w:t>
      </w:r>
      <w:r w:rsidRPr="00BF3171">
        <w:rPr>
          <w:b/>
          <w:spacing w:val="-1"/>
        </w:rPr>
        <w:t>д</w:t>
      </w:r>
      <w:r w:rsidRPr="00BF3171">
        <w:rPr>
          <w:b/>
          <w:spacing w:val="1"/>
        </w:rPr>
        <w:t>и</w:t>
      </w:r>
      <w:r w:rsidRPr="00BF3171">
        <w:rPr>
          <w:b/>
          <w:spacing w:val="-1"/>
        </w:rPr>
        <w:t>с</w:t>
      </w:r>
      <w:r w:rsidRPr="00BF3171">
        <w:rPr>
          <w:b/>
          <w:spacing w:val="1"/>
        </w:rPr>
        <w:t>цип</w:t>
      </w:r>
      <w:r w:rsidRPr="00BF3171">
        <w:rPr>
          <w:b/>
        </w:rPr>
        <w:t>л</w:t>
      </w:r>
      <w:r w:rsidRPr="00BF3171">
        <w:rPr>
          <w:b/>
          <w:spacing w:val="-2"/>
        </w:rPr>
        <w:t>и</w:t>
      </w:r>
      <w:r w:rsidRPr="00BF3171">
        <w:rPr>
          <w:b/>
          <w:spacing w:val="1"/>
        </w:rPr>
        <w:t>н</w:t>
      </w:r>
      <w:r w:rsidRPr="00BF3171">
        <w:rPr>
          <w:b/>
        </w:rPr>
        <w:t>ы</w:t>
      </w:r>
    </w:p>
    <w:p w:rsidR="00F775DD" w:rsidRPr="00BF3171" w:rsidRDefault="006C34DE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ОП</w:t>
      </w:r>
      <w:r w:rsidR="00E01EEB">
        <w:rPr>
          <w:b/>
          <w:bCs/>
        </w:rPr>
        <w:t>.08</w:t>
      </w:r>
      <w:r w:rsidR="00046460">
        <w:rPr>
          <w:b/>
          <w:bCs/>
        </w:rPr>
        <w:t xml:space="preserve"> </w:t>
      </w:r>
      <w:r w:rsidR="00E01EEB" w:rsidRPr="00E01EEB">
        <w:rPr>
          <w:b/>
          <w:bCs/>
        </w:rPr>
        <w:t>МЕТРОЛОГИЯ И СТАНДАРТИЗАЦИЯ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BF3171">
        <w:rPr>
          <w:b/>
          <w:lang w:eastAsia="ar-SA"/>
        </w:rPr>
        <w:t>Область применения программы</w:t>
      </w:r>
    </w:p>
    <w:p w:rsidR="00F775DD" w:rsidRPr="00BF3171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BF3171">
        <w:rPr>
          <w:lang w:eastAsia="ar-SA"/>
        </w:rPr>
        <w:t>Рабочая программа учебной дисциплины «</w:t>
      </w:r>
      <w:r w:rsidR="00E01EEB" w:rsidRPr="00E01EEB">
        <w:rPr>
          <w:bCs/>
        </w:rPr>
        <w:t>Метрология и стандартизация</w:t>
      </w:r>
      <w:r w:rsidR="00BF3171" w:rsidRPr="00BF3171">
        <w:rPr>
          <w:lang w:eastAsia="ar-SA"/>
        </w:rPr>
        <w:t xml:space="preserve">» </w:t>
      </w:r>
      <w:r w:rsidRPr="00BF3171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C512FD">
        <w:rPr>
          <w:lang w:eastAsia="ar-SA"/>
        </w:rPr>
        <w:t>38.02.05 Товароведение и экспертиза качества потребительских товаров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BF3171">
        <w:rPr>
          <w:b/>
          <w:lang w:eastAsia="ar-SA"/>
        </w:rPr>
        <w:t xml:space="preserve">Место дисциплины в структуре ППССЗ: </w:t>
      </w:r>
    </w:p>
    <w:p w:rsidR="00F775DD" w:rsidRPr="00BF3171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 xml:space="preserve">Учебная дисциплина </w:t>
      </w:r>
      <w:r w:rsidR="00EF5C7B" w:rsidRPr="00BF3171">
        <w:rPr>
          <w:lang w:eastAsia="ar-SA"/>
        </w:rPr>
        <w:t>«</w:t>
      </w:r>
      <w:r w:rsidR="00E01EEB" w:rsidRPr="00E01EEB">
        <w:rPr>
          <w:bCs/>
        </w:rPr>
        <w:t>Метрология и стандартизация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входит</w:t>
      </w:r>
      <w:r w:rsidRPr="00BF3171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в</w:t>
      </w:r>
      <w:r w:rsidR="00216E04" w:rsidRPr="00B90FC7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профессиональный цикл и относится к общепрофессиональным дисциплинам среднего общего образования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</w:t>
      </w:r>
      <w:r w:rsidR="00BF3171" w:rsidRPr="00BF3171">
        <w:rPr>
          <w:lang w:eastAsia="ar-SA"/>
        </w:rPr>
        <w:t xml:space="preserve"> </w:t>
      </w:r>
      <w:r w:rsidR="00FB1C6A">
        <w:rPr>
          <w:lang w:eastAsia="ar-SA"/>
        </w:rPr>
        <w:t xml:space="preserve">и профильных </w:t>
      </w:r>
      <w:r w:rsidRPr="00BF3171">
        <w:rPr>
          <w:lang w:eastAsia="ar-SA"/>
        </w:rPr>
        <w:t>компетенций: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6. Работать в коллективе и команде, эффективно общаться с коллегами, руководством,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потребителями.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7. Брать на себя ответственность за работу членов команды (подчиненных), результат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выполнения заданий.</w:t>
      </w:r>
    </w:p>
    <w:p w:rsidR="00C512FD" w:rsidRDefault="00C512FD" w:rsidP="00C512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  <w:rPr>
          <w:lang w:eastAsia="ar-SA"/>
        </w:rPr>
      </w:pPr>
      <w:r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73CB2" w:rsidRPr="00046460" w:rsidRDefault="00C512FD" w:rsidP="000464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/>
        <w:jc w:val="both"/>
      </w:pPr>
      <w:r>
        <w:rPr>
          <w:lang w:eastAsia="ar-SA"/>
        </w:rPr>
        <w:t>ОК 9. Ориентироваться в условиях частой смены технологий в профессиональной деятельности</w:t>
      </w:r>
      <w:r w:rsidR="00046460">
        <w:t>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1.1. Выявлять потребность в товарах.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1.2. Осуществлять связи с поставщиками и потребителями продукции.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1.3. Управлять товарными запасами и потоками.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1.4. Оформлять документацию на поставку и реализацию товаров.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2.1. Идентифицировать товары по ассортиментной принадлежности.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2.2. Организовывать и проводить оценку качества товаров.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2.3. Выполнять задания эксперта более высокой квалифика</w:t>
      </w:r>
      <w:r>
        <w:rPr>
          <w:szCs w:val="20"/>
        </w:rPr>
        <w:t xml:space="preserve">ции при проведении товароведной </w:t>
      </w:r>
      <w:r w:rsidRPr="00624903">
        <w:rPr>
          <w:szCs w:val="20"/>
        </w:rPr>
        <w:t>экспертизы.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3.1. Участвовать в планировании основных показателей деятельности организации.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3.2. Планировать выполнение работ исполнителями.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3.3. Организовывать работу трудового коллектива.</w:t>
      </w:r>
    </w:p>
    <w:p w:rsidR="00E01EEB" w:rsidRPr="00624903" w:rsidRDefault="00E01EEB" w:rsidP="00E01EEB">
      <w:pPr>
        <w:autoSpaceDE w:val="0"/>
        <w:autoSpaceDN w:val="0"/>
        <w:adjustRightInd w:val="0"/>
        <w:rPr>
          <w:szCs w:val="20"/>
        </w:rPr>
      </w:pPr>
      <w:r w:rsidRPr="00624903">
        <w:rPr>
          <w:szCs w:val="20"/>
        </w:rPr>
        <w:t>ПК 3.4. Контролировать ход и оценивать результаты выполнения работ исполнителями.</w:t>
      </w:r>
    </w:p>
    <w:p w:rsidR="00C512FD" w:rsidRPr="008C2A8D" w:rsidRDefault="00E01EEB" w:rsidP="008C2A8D">
      <w:pPr>
        <w:rPr>
          <w:sz w:val="28"/>
        </w:rPr>
      </w:pPr>
      <w:r w:rsidRPr="00624903">
        <w:rPr>
          <w:szCs w:val="20"/>
        </w:rPr>
        <w:t>ПК 3.5. Оформлять учетно-отчетную документацию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BF3171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F775DD" w:rsidRPr="00BF3171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t xml:space="preserve">В результате изучения учебной дисциплины </w:t>
      </w:r>
      <w:r w:rsidR="00EF5C7B" w:rsidRPr="00BF3171">
        <w:rPr>
          <w:lang w:eastAsia="ar-SA"/>
        </w:rPr>
        <w:t>«</w:t>
      </w:r>
      <w:r w:rsidR="00E01EEB" w:rsidRPr="00E01EEB">
        <w:rPr>
          <w:bCs/>
        </w:rPr>
        <w:t>Метрология и стандартизация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знать/понимать:</w:t>
      </w:r>
    </w:p>
    <w:p w:rsidR="00E01EEB" w:rsidRDefault="00FB1C6A" w:rsidP="00E01EEB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lastRenderedPageBreak/>
        <w:t>-</w:t>
      </w:r>
      <w:r w:rsidR="00E01EEB" w:rsidRPr="00E01EEB">
        <w:t xml:space="preserve"> </w:t>
      </w:r>
      <w:r w:rsidR="00E01EEB">
        <w:rPr>
          <w:b w:val="0"/>
          <w:sz w:val="24"/>
          <w:szCs w:val="28"/>
        </w:rPr>
        <w:t>основные понятия метрологии;</w:t>
      </w:r>
    </w:p>
    <w:p w:rsidR="00E01EEB" w:rsidRPr="00E01EEB" w:rsidRDefault="00E01EEB" w:rsidP="00E01EEB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E01EEB">
        <w:rPr>
          <w:b w:val="0"/>
          <w:sz w:val="24"/>
          <w:szCs w:val="28"/>
        </w:rPr>
        <w:t>задачи стандартизации, ее экономическую</w:t>
      </w:r>
      <w:r>
        <w:rPr>
          <w:b w:val="0"/>
          <w:sz w:val="24"/>
          <w:szCs w:val="28"/>
        </w:rPr>
        <w:t xml:space="preserve"> </w:t>
      </w:r>
      <w:r w:rsidRPr="00E01EEB">
        <w:rPr>
          <w:b w:val="0"/>
          <w:sz w:val="24"/>
          <w:szCs w:val="28"/>
        </w:rPr>
        <w:t>эффективность;</w:t>
      </w:r>
    </w:p>
    <w:p w:rsidR="00E01EEB" w:rsidRDefault="00E01EEB" w:rsidP="00E01EEB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E01EEB">
        <w:rPr>
          <w:b w:val="0"/>
          <w:sz w:val="24"/>
          <w:szCs w:val="28"/>
        </w:rPr>
        <w:t>фо</w:t>
      </w:r>
      <w:r>
        <w:rPr>
          <w:b w:val="0"/>
          <w:sz w:val="24"/>
          <w:szCs w:val="28"/>
        </w:rPr>
        <w:t>рмы подтверждения соответствия;</w:t>
      </w:r>
    </w:p>
    <w:p w:rsidR="00E01EEB" w:rsidRPr="00E01EEB" w:rsidRDefault="00E01EEB" w:rsidP="00E01EEB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E01EEB">
        <w:rPr>
          <w:b w:val="0"/>
          <w:sz w:val="24"/>
          <w:szCs w:val="28"/>
        </w:rPr>
        <w:t>основные положения систем (комплексов)</w:t>
      </w:r>
      <w:r>
        <w:rPr>
          <w:b w:val="0"/>
          <w:sz w:val="24"/>
          <w:szCs w:val="28"/>
        </w:rPr>
        <w:t xml:space="preserve"> </w:t>
      </w:r>
      <w:r w:rsidRPr="00E01EEB">
        <w:rPr>
          <w:b w:val="0"/>
          <w:sz w:val="24"/>
          <w:szCs w:val="28"/>
        </w:rPr>
        <w:t>общетехнических и</w:t>
      </w:r>
      <w:r>
        <w:rPr>
          <w:b w:val="0"/>
          <w:sz w:val="24"/>
          <w:szCs w:val="28"/>
        </w:rPr>
        <w:t xml:space="preserve"> </w:t>
      </w:r>
      <w:r w:rsidRPr="00E01EEB">
        <w:rPr>
          <w:b w:val="0"/>
          <w:sz w:val="24"/>
          <w:szCs w:val="28"/>
        </w:rPr>
        <w:t>организационно-методических стандартов;</w:t>
      </w:r>
    </w:p>
    <w:p w:rsidR="00EF5C7B" w:rsidRDefault="00E01EEB" w:rsidP="00E01EEB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E01EEB">
        <w:rPr>
          <w:b w:val="0"/>
          <w:sz w:val="24"/>
          <w:szCs w:val="28"/>
        </w:rPr>
        <w:t>терминологию и ед</w:t>
      </w:r>
      <w:r>
        <w:rPr>
          <w:b w:val="0"/>
          <w:sz w:val="24"/>
          <w:szCs w:val="28"/>
        </w:rPr>
        <w:t xml:space="preserve">иницы измерения величин </w:t>
      </w:r>
      <w:r w:rsidRPr="00E01EEB">
        <w:rPr>
          <w:b w:val="0"/>
          <w:sz w:val="24"/>
          <w:szCs w:val="28"/>
        </w:rPr>
        <w:t>в соответствии с действующими стандартами</w:t>
      </w:r>
      <w:r>
        <w:rPr>
          <w:b w:val="0"/>
          <w:sz w:val="24"/>
          <w:szCs w:val="28"/>
        </w:rPr>
        <w:t xml:space="preserve"> </w:t>
      </w:r>
      <w:r w:rsidRPr="00E01EEB">
        <w:rPr>
          <w:b w:val="0"/>
          <w:sz w:val="24"/>
          <w:szCs w:val="28"/>
        </w:rPr>
        <w:t>и м</w:t>
      </w:r>
      <w:r>
        <w:rPr>
          <w:b w:val="0"/>
          <w:sz w:val="24"/>
          <w:szCs w:val="28"/>
        </w:rPr>
        <w:t>еждународной системой единиц СИ</w:t>
      </w:r>
      <w:r w:rsidR="00EF5C7B" w:rsidRPr="00EF5C7B">
        <w:rPr>
          <w:b w:val="0"/>
          <w:sz w:val="24"/>
          <w:szCs w:val="28"/>
        </w:rPr>
        <w:t>.</w:t>
      </w:r>
    </w:p>
    <w:p w:rsidR="00F775DD" w:rsidRDefault="00F775DD" w:rsidP="00EF5C7B">
      <w:pPr>
        <w:tabs>
          <w:tab w:val="left" w:pos="8789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t xml:space="preserve">В результате изучения учебной дисциплины </w:t>
      </w:r>
      <w:r w:rsidR="00EF5C7B" w:rsidRPr="00BF3171">
        <w:rPr>
          <w:lang w:eastAsia="ar-SA"/>
        </w:rPr>
        <w:t>«</w:t>
      </w:r>
      <w:r w:rsidR="00E01EEB" w:rsidRPr="00E01EEB">
        <w:rPr>
          <w:bCs/>
        </w:rPr>
        <w:t>Метрология и стандартизация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уметь:</w:t>
      </w:r>
    </w:p>
    <w:p w:rsidR="00E01EEB" w:rsidRDefault="00AF1220" w:rsidP="00E01EEB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sz w:val="22"/>
          <w:lang w:eastAsia="ar-SA"/>
        </w:rPr>
        <w:t>-</w:t>
      </w:r>
      <w:r w:rsidR="00C512FD" w:rsidRPr="00C512FD">
        <w:t xml:space="preserve"> </w:t>
      </w:r>
      <w:r w:rsidR="00E01EEB">
        <w:rPr>
          <w:lang w:eastAsia="ar-SA"/>
        </w:rPr>
        <w:t>п</w:t>
      </w:r>
      <w:r w:rsidR="00E01EEB">
        <w:rPr>
          <w:lang w:eastAsia="ar-SA"/>
        </w:rPr>
        <w:t xml:space="preserve">рименять требования нормативных </w:t>
      </w:r>
      <w:r w:rsidR="00E01EEB">
        <w:rPr>
          <w:lang w:eastAsia="ar-SA"/>
        </w:rPr>
        <w:t>докумен</w:t>
      </w:r>
      <w:r w:rsidR="00E01EEB">
        <w:rPr>
          <w:lang w:eastAsia="ar-SA"/>
        </w:rPr>
        <w:t xml:space="preserve">тов к основным видам продукции, </w:t>
      </w:r>
      <w:r w:rsidR="00E01EEB">
        <w:rPr>
          <w:lang w:eastAsia="ar-SA"/>
        </w:rPr>
        <w:t>товаров, услуг и процессов;</w:t>
      </w:r>
    </w:p>
    <w:p w:rsidR="00E01EEB" w:rsidRDefault="00E01EEB" w:rsidP="00E01EEB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-</w:t>
      </w:r>
      <w:r>
        <w:rPr>
          <w:lang w:eastAsia="ar-SA"/>
        </w:rPr>
        <w:t>оформ</w:t>
      </w:r>
      <w:r>
        <w:rPr>
          <w:lang w:eastAsia="ar-SA"/>
        </w:rPr>
        <w:t xml:space="preserve">лять техническую документацию в </w:t>
      </w:r>
      <w:r>
        <w:rPr>
          <w:lang w:eastAsia="ar-SA"/>
        </w:rPr>
        <w:t>соответ</w:t>
      </w:r>
      <w:r>
        <w:rPr>
          <w:lang w:eastAsia="ar-SA"/>
        </w:rPr>
        <w:t xml:space="preserve">ствии с действующей нормативной </w:t>
      </w:r>
      <w:r>
        <w:rPr>
          <w:lang w:eastAsia="ar-SA"/>
        </w:rPr>
        <w:t>базой;</w:t>
      </w:r>
    </w:p>
    <w:p w:rsidR="00E01EEB" w:rsidRDefault="00E01EEB" w:rsidP="00E01EEB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 xml:space="preserve">-использовать в профессиональной </w:t>
      </w:r>
      <w:r>
        <w:rPr>
          <w:lang w:eastAsia="ar-SA"/>
        </w:rPr>
        <w:t>деятельности документацию систем качества;</w:t>
      </w:r>
    </w:p>
    <w:p w:rsidR="00AF1220" w:rsidRPr="00174163" w:rsidRDefault="00E01EEB" w:rsidP="00E01EEB">
      <w:pPr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-</w:t>
      </w:r>
      <w:r>
        <w:rPr>
          <w:lang w:eastAsia="ar-SA"/>
        </w:rPr>
        <w:t>приводить</w:t>
      </w:r>
      <w:r>
        <w:rPr>
          <w:lang w:eastAsia="ar-SA"/>
        </w:rPr>
        <w:t xml:space="preserve"> несистемные величины измерений </w:t>
      </w:r>
      <w:r>
        <w:rPr>
          <w:lang w:eastAsia="ar-SA"/>
        </w:rPr>
        <w:t>в соответс</w:t>
      </w:r>
      <w:r>
        <w:rPr>
          <w:lang w:eastAsia="ar-SA"/>
        </w:rPr>
        <w:t xml:space="preserve">твие с действующими стандартами </w:t>
      </w:r>
      <w:r>
        <w:rPr>
          <w:lang w:eastAsia="ar-SA"/>
        </w:rPr>
        <w:t>и м</w:t>
      </w:r>
      <w:r>
        <w:rPr>
          <w:lang w:eastAsia="ar-SA"/>
        </w:rPr>
        <w:t>еждународной системой единиц СИ</w:t>
      </w:r>
      <w:r w:rsidR="00372544">
        <w:rPr>
          <w:lang w:eastAsia="ar-SA"/>
        </w:rPr>
        <w:t>.</w:t>
      </w:r>
    </w:p>
    <w:p w:rsidR="005D7DA6" w:rsidRPr="00372544" w:rsidRDefault="00F775DD" w:rsidP="005D7DA6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BF3171">
        <w:rPr>
          <w:b/>
        </w:rPr>
        <w:t>Примерный тематический план учебной дисциплины</w:t>
      </w:r>
    </w:p>
    <w:p w:rsidR="00E01EEB" w:rsidRDefault="00E01EEB" w:rsidP="00E01EEB">
      <w:pPr>
        <w:jc w:val="both"/>
      </w:pPr>
    </w:p>
    <w:p w:rsidR="00E01EEB" w:rsidRDefault="00E01EEB" w:rsidP="00E01EEB">
      <w:pPr>
        <w:jc w:val="both"/>
      </w:pPr>
      <w:r>
        <w:t>Раздел 1.</w:t>
      </w:r>
      <w:r>
        <w:t>Основы стандартизации</w:t>
      </w:r>
    </w:p>
    <w:p w:rsidR="00E01EEB" w:rsidRDefault="00E01EEB" w:rsidP="00E01EEB">
      <w:pPr>
        <w:jc w:val="both"/>
      </w:pPr>
      <w:r>
        <w:t>Тема 1.1.</w:t>
      </w:r>
      <w:r>
        <w:t>Методологические основы стандартизации и технического регулирования</w:t>
      </w:r>
    </w:p>
    <w:p w:rsidR="00E01EEB" w:rsidRDefault="00E01EEB" w:rsidP="00E01EEB">
      <w:pPr>
        <w:jc w:val="both"/>
      </w:pPr>
      <w:r>
        <w:t xml:space="preserve">Тема 1.2. </w:t>
      </w:r>
      <w:r>
        <w:t>Международное и региональное сотруднич</w:t>
      </w:r>
      <w:r>
        <w:t>ество в области стандартизации</w:t>
      </w:r>
    </w:p>
    <w:p w:rsidR="00E01EEB" w:rsidRDefault="00E01EEB" w:rsidP="00E01EEB">
      <w:pPr>
        <w:jc w:val="both"/>
      </w:pPr>
      <w:r>
        <w:t>Тема 1.3.</w:t>
      </w:r>
      <w:r>
        <w:t>Принципы и методы стандартизации</w:t>
      </w:r>
    </w:p>
    <w:p w:rsidR="00E01EEB" w:rsidRDefault="00E01EEB" w:rsidP="00E01EEB">
      <w:pPr>
        <w:jc w:val="both"/>
      </w:pPr>
      <w:r>
        <w:t>Тема 1.4.</w:t>
      </w:r>
      <w:r>
        <w:t>Средства стандартизации и технического</w:t>
      </w:r>
      <w:r>
        <w:t xml:space="preserve"> регулирования</w:t>
      </w:r>
    </w:p>
    <w:p w:rsidR="00E01EEB" w:rsidRDefault="00E01EEB" w:rsidP="00E01EEB">
      <w:pPr>
        <w:jc w:val="both"/>
      </w:pPr>
      <w:r>
        <w:t xml:space="preserve">Тема 1.5. Системы стандартизации </w:t>
      </w:r>
    </w:p>
    <w:p w:rsidR="00E01EEB" w:rsidRDefault="00E01EEB" w:rsidP="00E01EEB">
      <w:pPr>
        <w:jc w:val="both"/>
      </w:pPr>
      <w:r>
        <w:t>Тема 1.6.Техническое регулирование</w:t>
      </w:r>
    </w:p>
    <w:p w:rsidR="00E01EEB" w:rsidRDefault="00E01EEB" w:rsidP="00E01EEB">
      <w:pPr>
        <w:jc w:val="both"/>
      </w:pPr>
      <w:r>
        <w:t>Раздел 2. Основы метрологии</w:t>
      </w:r>
    </w:p>
    <w:p w:rsidR="00E01EEB" w:rsidRDefault="00E01EEB" w:rsidP="00E01EEB">
      <w:pPr>
        <w:jc w:val="both"/>
      </w:pPr>
      <w:r>
        <w:t>Тема 2.1.Структурные элементы метрологии</w:t>
      </w:r>
    </w:p>
    <w:p w:rsidR="00E01EEB" w:rsidRDefault="00E01EEB" w:rsidP="00E01EEB">
      <w:pPr>
        <w:jc w:val="both"/>
      </w:pPr>
      <w:r>
        <w:t>Тема 2.2.Объекты и субъекты метрологии</w:t>
      </w:r>
    </w:p>
    <w:p w:rsidR="00E01EEB" w:rsidRDefault="00E01EEB" w:rsidP="00E01EEB">
      <w:pPr>
        <w:jc w:val="both"/>
      </w:pPr>
      <w:r>
        <w:t>Тема 2.3.Средства и методы измерений</w:t>
      </w:r>
    </w:p>
    <w:p w:rsidR="00E01EEB" w:rsidRDefault="00E01EEB" w:rsidP="00E01EEB">
      <w:pPr>
        <w:jc w:val="both"/>
      </w:pPr>
      <w:r>
        <w:t>Тема 2.4.Основы теории измерений</w:t>
      </w:r>
    </w:p>
    <w:p w:rsidR="00E01EEB" w:rsidRDefault="00E01EEB" w:rsidP="00E01EEB">
      <w:pPr>
        <w:jc w:val="both"/>
      </w:pPr>
      <w:r>
        <w:t xml:space="preserve">Тема 2.5. </w:t>
      </w:r>
      <w:r>
        <w:t>Государственная система обеспечения единства измерений (ГСИ)</w:t>
      </w:r>
    </w:p>
    <w:p w:rsidR="00E01EEB" w:rsidRDefault="00E01EEB" w:rsidP="00E01EEB">
      <w:pPr>
        <w:jc w:val="both"/>
      </w:pPr>
      <w:r>
        <w:t xml:space="preserve">Раздел 3. </w:t>
      </w:r>
      <w:r>
        <w:t>Оценка и подтверждение соответствия продукции и услуг</w:t>
      </w:r>
    </w:p>
    <w:p w:rsidR="00E01EEB" w:rsidRDefault="00E01EEB" w:rsidP="00E01EEB">
      <w:pPr>
        <w:jc w:val="both"/>
      </w:pPr>
      <w:r>
        <w:t xml:space="preserve">Тема 3.1. </w:t>
      </w:r>
      <w:r>
        <w:t>Оцен</w:t>
      </w:r>
      <w:r>
        <w:t>ка и подтверждение соответствия</w:t>
      </w:r>
    </w:p>
    <w:p w:rsidR="00E01EEB" w:rsidRDefault="00E01EEB" w:rsidP="00E01EEB">
      <w:pPr>
        <w:jc w:val="both"/>
      </w:pPr>
      <w:r>
        <w:t>Тема 3.2.</w:t>
      </w:r>
      <w:r>
        <w:t>Правила проведения сертификации и декларирования продовольственного сырья и пищевых продуктов</w:t>
      </w:r>
    </w:p>
    <w:p w:rsidR="00E01EEB" w:rsidRDefault="00E01EEB" w:rsidP="00E01EEB">
      <w:pPr>
        <w:jc w:val="both"/>
      </w:pPr>
      <w:bookmarkStart w:id="0" w:name="_GoBack"/>
      <w:bookmarkEnd w:id="0"/>
      <w:r>
        <w:t xml:space="preserve">Тема 3.3.  </w:t>
      </w:r>
      <w:r>
        <w:t>Сертификация услуг общественного питания</w:t>
      </w:r>
    </w:p>
    <w:p w:rsidR="00E01EEB" w:rsidRDefault="00E01EEB" w:rsidP="00E01EEB">
      <w:pPr>
        <w:jc w:val="both"/>
      </w:pPr>
    </w:p>
    <w:p w:rsidR="00E01EEB" w:rsidRDefault="00E01EEB" w:rsidP="00E01EEB">
      <w:pPr>
        <w:jc w:val="both"/>
      </w:pPr>
    </w:p>
    <w:p w:rsidR="00372544" w:rsidRPr="00C512FD" w:rsidRDefault="00372544" w:rsidP="00372544">
      <w:pPr>
        <w:jc w:val="both"/>
      </w:pPr>
    </w:p>
    <w:sectPr w:rsidR="00372544" w:rsidRPr="00C5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0213"/>
    <w:multiLevelType w:val="hybridMultilevel"/>
    <w:tmpl w:val="6A76AEF0"/>
    <w:lvl w:ilvl="0" w:tplc="7574858E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33E"/>
    <w:multiLevelType w:val="hybridMultilevel"/>
    <w:tmpl w:val="9992EE62"/>
    <w:lvl w:ilvl="0" w:tplc="D1B0D3E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3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D13DF"/>
    <w:multiLevelType w:val="hybridMultilevel"/>
    <w:tmpl w:val="0932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C42E3"/>
    <w:multiLevelType w:val="hybridMultilevel"/>
    <w:tmpl w:val="82AEAD92"/>
    <w:lvl w:ilvl="0" w:tplc="D1B0D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F7765"/>
    <w:multiLevelType w:val="hybridMultilevel"/>
    <w:tmpl w:val="D094583E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638A7"/>
    <w:multiLevelType w:val="hybridMultilevel"/>
    <w:tmpl w:val="58A63B0C"/>
    <w:lvl w:ilvl="0" w:tplc="6674EDA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 w15:restartNumberingAfterBreak="0">
    <w:nsid w:val="628257D2"/>
    <w:multiLevelType w:val="hybridMultilevel"/>
    <w:tmpl w:val="A49C770A"/>
    <w:lvl w:ilvl="0" w:tplc="22E650CE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EFE614F"/>
    <w:multiLevelType w:val="hybridMultilevel"/>
    <w:tmpl w:val="62B8A150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4"/>
  </w:num>
  <w:num w:numId="8">
    <w:abstractNumId w:val="1"/>
  </w:num>
  <w:num w:numId="9">
    <w:abstractNumId w:val="12"/>
  </w:num>
  <w:num w:numId="10">
    <w:abstractNumId w:val="0"/>
  </w:num>
  <w:num w:numId="11">
    <w:abstractNumId w:val="13"/>
  </w:num>
  <w:num w:numId="12">
    <w:abstractNumId w:val="10"/>
  </w:num>
  <w:num w:numId="13">
    <w:abstractNumId w:val="9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002FE5"/>
    <w:rsid w:val="00046460"/>
    <w:rsid w:val="00174163"/>
    <w:rsid w:val="001E6183"/>
    <w:rsid w:val="00216E04"/>
    <w:rsid w:val="00372544"/>
    <w:rsid w:val="005D22FC"/>
    <w:rsid w:val="005D7DA6"/>
    <w:rsid w:val="006C34DE"/>
    <w:rsid w:val="006E6938"/>
    <w:rsid w:val="007418C5"/>
    <w:rsid w:val="00773CB2"/>
    <w:rsid w:val="007D7B9A"/>
    <w:rsid w:val="008C2A8D"/>
    <w:rsid w:val="00A22501"/>
    <w:rsid w:val="00AF1220"/>
    <w:rsid w:val="00BF3171"/>
    <w:rsid w:val="00C512FD"/>
    <w:rsid w:val="00D8576A"/>
    <w:rsid w:val="00E01EEB"/>
    <w:rsid w:val="00E31F2C"/>
    <w:rsid w:val="00EF5C7B"/>
    <w:rsid w:val="00F775DD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17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8576A"/>
    <w:pPr>
      <w:ind w:firstLine="540"/>
      <w:jc w:val="center"/>
    </w:pPr>
    <w:rPr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2017-10-29T21:13:00Z</dcterms:created>
  <dcterms:modified xsi:type="dcterms:W3CDTF">2017-10-29T21:17:00Z</dcterms:modified>
</cp:coreProperties>
</file>