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3A140B">
        <w:rPr>
          <w:b/>
          <w:bCs/>
        </w:rPr>
        <w:t>.10</w:t>
      </w:r>
      <w:r w:rsidR="00046460">
        <w:rPr>
          <w:b/>
          <w:bCs/>
        </w:rPr>
        <w:t xml:space="preserve"> </w:t>
      </w:r>
      <w:r w:rsidR="003A140B" w:rsidRPr="003A140B">
        <w:rPr>
          <w:b/>
          <w:bCs/>
        </w:rPr>
        <w:t>ЭКОНОМИКА ОРГАНИЗАЦИИ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3A140B" w:rsidRPr="003A140B">
        <w:rPr>
          <w:bCs/>
        </w:rPr>
        <w:t>Экономика организации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C512FD">
        <w:rPr>
          <w:lang w:eastAsia="ar-SA"/>
        </w:rPr>
        <w:t>38.02.05 Товароведение и экспертиза качества потребительских товаров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3A140B" w:rsidRPr="003A140B">
        <w:rPr>
          <w:bCs/>
        </w:rPr>
        <w:t>Экономика организации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потребителями.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выполнения заданий.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73CB2" w:rsidRPr="00046460" w:rsidRDefault="00C512FD" w:rsidP="000464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</w:pPr>
      <w:r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046460">
        <w:t>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1.1. Выявлять потребность в товарах.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1.2. Осуществлять связи с поставщиками и потребителями продукции.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1.3. Управлять товарными запасами и потоками.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1.4. Оформлять документацию на поставку и реализацию товаров.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2.1. Идентифицировать товары по ассортиментной принадлежности.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2.2. Организовывать и проводить оценку качества товаров.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2.3. Выполнять задания эксперта более высокой квалифика</w:t>
      </w:r>
      <w:r w:rsidR="003A140B">
        <w:rPr>
          <w:szCs w:val="20"/>
        </w:rPr>
        <w:t xml:space="preserve">ции при проведении </w:t>
      </w:r>
      <w:r>
        <w:rPr>
          <w:szCs w:val="20"/>
        </w:rPr>
        <w:t xml:space="preserve">товароведной </w:t>
      </w:r>
      <w:r w:rsidRPr="00624903">
        <w:rPr>
          <w:szCs w:val="20"/>
        </w:rPr>
        <w:t>экспертизы.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3.1. Участвовать в планировании основных показателей деятельности организации.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3.2. Планировать выполнение работ исполнителями.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3.3. Организовывать работу трудового коллектива.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3.4. Контролировать ход и оценивать результаты выполнения работ исполнителями.</w:t>
      </w:r>
    </w:p>
    <w:p w:rsidR="00C512FD" w:rsidRPr="008C2A8D" w:rsidRDefault="00E01EEB" w:rsidP="008C2A8D">
      <w:pPr>
        <w:rPr>
          <w:sz w:val="28"/>
        </w:rPr>
      </w:pPr>
      <w:r w:rsidRPr="00624903">
        <w:rPr>
          <w:szCs w:val="20"/>
        </w:rPr>
        <w:t>ПК 3.5. Оформлять учетно-отчетную документацию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3A140B" w:rsidRDefault="003A140B" w:rsidP="003A140B">
      <w:pPr>
        <w:jc w:val="both"/>
      </w:pPr>
      <w:r>
        <w:t xml:space="preserve">Целью изучения учебной дисциплины является освоение теоретических знаний в области экономической деятельности организации, ее материально-технической базы, </w:t>
      </w:r>
      <w:r>
        <w:lastRenderedPageBreak/>
        <w:t xml:space="preserve">планирования и основных экономических показателей деятельности и экономики труда в организации и приобретение умений их применения, а также формирование необходимых компетенций. </w:t>
      </w:r>
    </w:p>
    <w:p w:rsidR="003A140B" w:rsidRDefault="003A140B" w:rsidP="003A140B">
      <w:pPr>
        <w:jc w:val="both"/>
      </w:pPr>
      <w:r>
        <w:t xml:space="preserve">Задачи освоения учебной дисциплины: </w:t>
      </w:r>
    </w:p>
    <w:p w:rsidR="003A140B" w:rsidRDefault="003A140B" w:rsidP="003A140B">
      <w:pPr>
        <w:pStyle w:val="a3"/>
        <w:ind w:left="142"/>
        <w:jc w:val="both"/>
      </w:pPr>
      <w:bookmarkStart w:id="0" w:name="_GoBack"/>
      <w:r>
        <w:t xml:space="preserve">- усвоение основных понятий в области экономики; </w:t>
      </w:r>
    </w:p>
    <w:p w:rsidR="003A140B" w:rsidRDefault="003A140B" w:rsidP="003A140B">
      <w:pPr>
        <w:pStyle w:val="a3"/>
        <w:ind w:left="142"/>
        <w:jc w:val="both"/>
      </w:pPr>
      <w:r>
        <w:t xml:space="preserve">- изучение структуры организации, ее основных фондов, оборотного капитала, капитальных вложений; </w:t>
      </w:r>
    </w:p>
    <w:p w:rsidR="003A140B" w:rsidRDefault="003A140B" w:rsidP="003A140B">
      <w:pPr>
        <w:pStyle w:val="a3"/>
        <w:ind w:left="142"/>
        <w:jc w:val="both"/>
      </w:pPr>
      <w:r>
        <w:t xml:space="preserve">- рассмотрение вопросов планирования и основных экономических показателей деятельности организации, а также экономики труда в организациях; </w:t>
      </w:r>
    </w:p>
    <w:p w:rsidR="003A140B" w:rsidRDefault="003A140B" w:rsidP="003A140B">
      <w:pPr>
        <w:pStyle w:val="a3"/>
        <w:tabs>
          <w:tab w:val="left" w:pos="0"/>
        </w:tabs>
        <w:suppressAutoHyphens/>
        <w:spacing w:line="276" w:lineRule="auto"/>
        <w:ind w:left="142"/>
        <w:jc w:val="both"/>
        <w:rPr>
          <w:lang w:eastAsia="ar-SA"/>
        </w:rPr>
      </w:pPr>
      <w:r>
        <w:t xml:space="preserve">- изучение экономики финансовой деятельности организации, приобретение умений расчета </w:t>
      </w:r>
      <w:bookmarkEnd w:id="0"/>
      <w:r>
        <w:t>экономических показателей, анализа разделов бизнес-плана и расчета налогов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3A140B" w:rsidRPr="003A140B">
        <w:rPr>
          <w:bCs/>
        </w:rPr>
        <w:t>Экономика организации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3A140B" w:rsidRPr="003A140B" w:rsidRDefault="003A140B" w:rsidP="003A140B">
      <w:pPr>
        <w:pStyle w:val="21"/>
        <w:ind w:firstLine="426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A140B">
        <w:rPr>
          <w:b w:val="0"/>
          <w:sz w:val="24"/>
          <w:szCs w:val="28"/>
        </w:rPr>
        <w:t xml:space="preserve">основные принципы построения экономической системы организации; </w:t>
      </w:r>
    </w:p>
    <w:p w:rsidR="003A140B" w:rsidRPr="003A140B" w:rsidRDefault="003A140B" w:rsidP="003A140B">
      <w:pPr>
        <w:pStyle w:val="21"/>
        <w:ind w:firstLine="426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A140B">
        <w:rPr>
          <w:b w:val="0"/>
          <w:sz w:val="24"/>
          <w:szCs w:val="28"/>
        </w:rPr>
        <w:t xml:space="preserve">управление основными и оборотными средствами и оценку </w:t>
      </w:r>
    </w:p>
    <w:p w:rsidR="003A140B" w:rsidRPr="003A140B" w:rsidRDefault="003A140B" w:rsidP="003A140B">
      <w:pPr>
        <w:pStyle w:val="21"/>
        <w:ind w:firstLine="426"/>
        <w:jc w:val="both"/>
        <w:rPr>
          <w:b w:val="0"/>
          <w:sz w:val="24"/>
          <w:szCs w:val="28"/>
        </w:rPr>
      </w:pPr>
      <w:r w:rsidRPr="003A140B">
        <w:rPr>
          <w:b w:val="0"/>
          <w:sz w:val="24"/>
          <w:szCs w:val="28"/>
        </w:rPr>
        <w:t xml:space="preserve">эффективности их использования; </w:t>
      </w:r>
    </w:p>
    <w:p w:rsidR="003A140B" w:rsidRPr="003A140B" w:rsidRDefault="003A140B" w:rsidP="003A140B">
      <w:pPr>
        <w:pStyle w:val="21"/>
        <w:ind w:firstLine="426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A140B">
        <w:rPr>
          <w:b w:val="0"/>
          <w:sz w:val="24"/>
          <w:szCs w:val="28"/>
        </w:rPr>
        <w:t xml:space="preserve">состав материальных, трудовых и финансовых ресурсов в организации, показатели их эффективного использования; </w:t>
      </w:r>
    </w:p>
    <w:p w:rsidR="003A140B" w:rsidRPr="003A140B" w:rsidRDefault="003A140B" w:rsidP="003A140B">
      <w:pPr>
        <w:pStyle w:val="21"/>
        <w:ind w:firstLine="426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A140B">
        <w:rPr>
          <w:b w:val="0"/>
          <w:sz w:val="24"/>
          <w:szCs w:val="28"/>
        </w:rPr>
        <w:t xml:space="preserve">механизмы ценообразования, формы оплаты труда </w:t>
      </w:r>
    </w:p>
    <w:p w:rsidR="003A140B" w:rsidRPr="003A140B" w:rsidRDefault="003A140B" w:rsidP="003A140B">
      <w:pPr>
        <w:pStyle w:val="21"/>
        <w:ind w:firstLine="426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A140B">
        <w:rPr>
          <w:b w:val="0"/>
          <w:sz w:val="24"/>
          <w:szCs w:val="28"/>
        </w:rPr>
        <w:t xml:space="preserve">основные экономические показатели деятельности организации и методику их расчета; </w:t>
      </w:r>
    </w:p>
    <w:p w:rsidR="003A140B" w:rsidRPr="00EF5C7B" w:rsidRDefault="003A140B" w:rsidP="003A140B">
      <w:pPr>
        <w:pStyle w:val="21"/>
        <w:ind w:firstLine="426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3A140B">
        <w:rPr>
          <w:b w:val="0"/>
          <w:sz w:val="24"/>
          <w:szCs w:val="28"/>
        </w:rPr>
        <w:t>планирование деятельности организации</w:t>
      </w:r>
    </w:p>
    <w:p w:rsidR="00EF5C7B" w:rsidRDefault="00EF5C7B" w:rsidP="003A140B">
      <w:pPr>
        <w:pStyle w:val="21"/>
        <w:ind w:firstLine="0"/>
        <w:jc w:val="both"/>
        <w:rPr>
          <w:b w:val="0"/>
          <w:sz w:val="24"/>
          <w:szCs w:val="28"/>
        </w:rPr>
      </w:pP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3A140B" w:rsidRPr="003A140B">
        <w:rPr>
          <w:bCs/>
        </w:rPr>
        <w:t>Экономика организации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3A140B" w:rsidRDefault="003A140B" w:rsidP="003A140B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 xml:space="preserve">определять организационно-правовые формы организаций; </w:t>
      </w:r>
    </w:p>
    <w:p w:rsidR="003A140B" w:rsidRDefault="003A140B" w:rsidP="003A140B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 xml:space="preserve">планировать деятельность организации; </w:t>
      </w:r>
    </w:p>
    <w:p w:rsidR="003A140B" w:rsidRDefault="003A140B" w:rsidP="003A140B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 xml:space="preserve">определять состав материальных, трудовых и финансовых ресурсов организации; </w:t>
      </w:r>
    </w:p>
    <w:p w:rsidR="003A140B" w:rsidRDefault="003A140B" w:rsidP="003A140B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 xml:space="preserve">заполнять первичные документы по экономической деятельности организации; </w:t>
      </w:r>
    </w:p>
    <w:p w:rsidR="003A140B" w:rsidRDefault="003A140B" w:rsidP="003A140B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>рассчитывать по принятой методологии осн</w:t>
      </w:r>
      <w:r>
        <w:rPr>
          <w:lang w:eastAsia="ar-SA"/>
        </w:rPr>
        <w:t xml:space="preserve">овные экономические показатели </w:t>
      </w:r>
      <w:r>
        <w:rPr>
          <w:lang w:eastAsia="ar-SA"/>
        </w:rPr>
        <w:t xml:space="preserve">деятельности организации, цены и заработную плату; </w:t>
      </w:r>
    </w:p>
    <w:p w:rsidR="00AF1220" w:rsidRPr="00174163" w:rsidRDefault="003A140B" w:rsidP="003A140B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>находить и использовать необходимую экономическую информацию</w:t>
      </w:r>
      <w:r>
        <w:rPr>
          <w:lang w:eastAsia="ar-SA"/>
        </w:rPr>
        <w:t>.</w:t>
      </w:r>
    </w:p>
    <w:p w:rsidR="005D7DA6" w:rsidRPr="00372544" w:rsidRDefault="00F775DD" w:rsidP="005D7DA6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F3171">
        <w:rPr>
          <w:b/>
        </w:rPr>
        <w:t>Примерный тематический план учебной дисциплины</w:t>
      </w:r>
    </w:p>
    <w:p w:rsidR="003A140B" w:rsidRDefault="003A140B" w:rsidP="003A140B">
      <w:pPr>
        <w:jc w:val="both"/>
      </w:pPr>
    </w:p>
    <w:p w:rsidR="003A140B" w:rsidRDefault="003A140B" w:rsidP="003A140B">
      <w:pPr>
        <w:jc w:val="both"/>
      </w:pPr>
      <w:r>
        <w:t>Раздел 1. Организация как субъект коммерческой деятельности</w:t>
      </w:r>
    </w:p>
    <w:p w:rsidR="003A140B" w:rsidRDefault="003A140B" w:rsidP="003A140B">
      <w:pPr>
        <w:jc w:val="both"/>
      </w:pPr>
      <w:r>
        <w:t>Тема 1.1.Место и роль торговли в рыночной экономике.</w:t>
      </w:r>
    </w:p>
    <w:p w:rsidR="003A140B" w:rsidRDefault="003A140B" w:rsidP="003A140B">
      <w:pPr>
        <w:jc w:val="both"/>
      </w:pPr>
      <w:r>
        <w:t>Тема 1.2. Структура организации</w:t>
      </w:r>
    </w:p>
    <w:p w:rsidR="003A140B" w:rsidRDefault="003A140B" w:rsidP="003A140B">
      <w:pPr>
        <w:jc w:val="both"/>
      </w:pPr>
      <w:r>
        <w:t>Раздел 2. Материально-техническая база организации</w:t>
      </w:r>
    </w:p>
    <w:p w:rsidR="003A140B" w:rsidRDefault="003A140B" w:rsidP="003A140B">
      <w:pPr>
        <w:jc w:val="both"/>
      </w:pPr>
      <w:r>
        <w:t>Тема 2.1. Основные фонды организации</w:t>
      </w:r>
    </w:p>
    <w:p w:rsidR="003A140B" w:rsidRDefault="003A140B" w:rsidP="003A140B">
      <w:pPr>
        <w:jc w:val="both"/>
      </w:pPr>
      <w:r>
        <w:t>Тема 2.2. Оборотный капитал</w:t>
      </w:r>
    </w:p>
    <w:p w:rsidR="003A140B" w:rsidRDefault="003A140B" w:rsidP="003A140B">
      <w:pPr>
        <w:jc w:val="both"/>
      </w:pPr>
      <w:r>
        <w:t>Тема 2.3. Капитальные вложения и их эффективность</w:t>
      </w:r>
    </w:p>
    <w:p w:rsidR="003A140B" w:rsidRDefault="003A140B" w:rsidP="003A140B">
      <w:pPr>
        <w:jc w:val="both"/>
      </w:pPr>
      <w:r>
        <w:t>Тема 2.4. Аренда, лизинг, нематериальные активы.</w:t>
      </w:r>
    </w:p>
    <w:p w:rsidR="003A140B" w:rsidRDefault="003A140B" w:rsidP="003A140B">
      <w:pPr>
        <w:jc w:val="both"/>
      </w:pPr>
      <w:r>
        <w:t xml:space="preserve">Раздел 3. Планирование и основные экономические показатели деятельности организации </w:t>
      </w:r>
    </w:p>
    <w:p w:rsidR="003A140B" w:rsidRDefault="003A140B" w:rsidP="003A140B">
      <w:pPr>
        <w:jc w:val="both"/>
      </w:pPr>
      <w:r>
        <w:t>Тема 3.1. Планирование деятельности организации.</w:t>
      </w:r>
    </w:p>
    <w:p w:rsidR="003A140B" w:rsidRDefault="003A140B" w:rsidP="003A140B">
      <w:pPr>
        <w:jc w:val="both"/>
      </w:pPr>
      <w:r>
        <w:t>Тема З.2. Экономические показатели хозяйственной деятельности организации.</w:t>
      </w:r>
    </w:p>
    <w:p w:rsidR="003A140B" w:rsidRDefault="003A140B" w:rsidP="003A140B">
      <w:pPr>
        <w:jc w:val="both"/>
      </w:pPr>
      <w:r>
        <w:t>Раздел 4. Экономика труда в организациях</w:t>
      </w:r>
    </w:p>
    <w:p w:rsidR="003A140B" w:rsidRDefault="003A140B" w:rsidP="003A140B">
      <w:pPr>
        <w:jc w:val="both"/>
      </w:pPr>
      <w:r>
        <w:t>Тема 4.1. Кадры и производительность труда в торговых (сбытовых) организациях</w:t>
      </w:r>
    </w:p>
    <w:p w:rsidR="003A140B" w:rsidRDefault="003A140B" w:rsidP="003A140B">
      <w:pPr>
        <w:jc w:val="both"/>
      </w:pPr>
      <w:r>
        <w:t>Тема 4.2. Формы и системы о</w:t>
      </w:r>
      <w:r>
        <w:t>платы труда работников торговли</w:t>
      </w:r>
    </w:p>
    <w:p w:rsidR="003A140B" w:rsidRDefault="003A140B" w:rsidP="003A140B">
      <w:pPr>
        <w:jc w:val="both"/>
      </w:pPr>
      <w:r>
        <w:t>Раздел 5. Экономика финансовой деятельности организации.</w:t>
      </w:r>
    </w:p>
    <w:p w:rsidR="003A140B" w:rsidRDefault="003A140B" w:rsidP="003A140B">
      <w:pPr>
        <w:jc w:val="both"/>
      </w:pPr>
      <w:r>
        <w:t>Тема 5.1. Себестоимость и издержки обращения организации.</w:t>
      </w:r>
    </w:p>
    <w:p w:rsidR="003A140B" w:rsidRDefault="003A140B" w:rsidP="003A140B">
      <w:pPr>
        <w:jc w:val="both"/>
      </w:pPr>
      <w:r>
        <w:lastRenderedPageBreak/>
        <w:t>Т</w:t>
      </w:r>
      <w:r>
        <w:t>ема 5.2. Цена и ценообразование</w:t>
      </w:r>
    </w:p>
    <w:p w:rsidR="003A140B" w:rsidRDefault="003A140B" w:rsidP="003A140B">
      <w:pPr>
        <w:jc w:val="both"/>
      </w:pPr>
      <w:r>
        <w:t>Тема5.3. Доходы, прибыль и рентабельность.</w:t>
      </w:r>
    </w:p>
    <w:p w:rsidR="003A140B" w:rsidRDefault="003A140B" w:rsidP="003A140B">
      <w:pPr>
        <w:jc w:val="both"/>
      </w:pPr>
    </w:p>
    <w:p w:rsidR="003A140B" w:rsidRDefault="003A140B" w:rsidP="003A140B">
      <w:pPr>
        <w:jc w:val="both"/>
      </w:pPr>
    </w:p>
    <w:p w:rsidR="003A140B" w:rsidRDefault="003A140B" w:rsidP="003A140B">
      <w:pPr>
        <w:jc w:val="both"/>
      </w:pPr>
    </w:p>
    <w:p w:rsidR="00372544" w:rsidRPr="00C512FD" w:rsidRDefault="00372544" w:rsidP="00C944FE">
      <w:pPr>
        <w:jc w:val="both"/>
      </w:pPr>
    </w:p>
    <w:sectPr w:rsidR="00372544" w:rsidRPr="00C5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046460"/>
    <w:rsid w:val="00174163"/>
    <w:rsid w:val="001E6183"/>
    <w:rsid w:val="00216E04"/>
    <w:rsid w:val="00372544"/>
    <w:rsid w:val="003A140B"/>
    <w:rsid w:val="005D22FC"/>
    <w:rsid w:val="005D7DA6"/>
    <w:rsid w:val="006C34DE"/>
    <w:rsid w:val="006E6938"/>
    <w:rsid w:val="007418C5"/>
    <w:rsid w:val="00773CB2"/>
    <w:rsid w:val="007D7B9A"/>
    <w:rsid w:val="008C2A8D"/>
    <w:rsid w:val="00A22501"/>
    <w:rsid w:val="00AF1220"/>
    <w:rsid w:val="00BF3171"/>
    <w:rsid w:val="00C512FD"/>
    <w:rsid w:val="00C944FE"/>
    <w:rsid w:val="00D8576A"/>
    <w:rsid w:val="00E01EEB"/>
    <w:rsid w:val="00E31F2C"/>
    <w:rsid w:val="00EF5C7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2017-10-29T21:22:00Z</dcterms:created>
  <dcterms:modified xsi:type="dcterms:W3CDTF">2017-10-29T21:28:00Z</dcterms:modified>
</cp:coreProperties>
</file>