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A03886" w:rsidRDefault="00F775DD" w:rsidP="00F775DD">
      <w:pPr>
        <w:spacing w:line="276" w:lineRule="auto"/>
        <w:ind w:right="42"/>
        <w:jc w:val="center"/>
      </w:pPr>
      <w:r w:rsidRPr="00A03886">
        <w:rPr>
          <w:b/>
        </w:rPr>
        <w:t>Ан</w:t>
      </w:r>
      <w:r w:rsidRPr="00A03886">
        <w:rPr>
          <w:b/>
          <w:spacing w:val="1"/>
        </w:rPr>
        <w:t>н</w:t>
      </w:r>
      <w:r w:rsidRPr="00A03886">
        <w:rPr>
          <w:b/>
        </w:rPr>
        <w:t>о</w:t>
      </w:r>
      <w:r w:rsidRPr="00A03886">
        <w:rPr>
          <w:b/>
          <w:spacing w:val="2"/>
        </w:rPr>
        <w:t>т</w:t>
      </w:r>
      <w:r w:rsidRPr="00A03886">
        <w:rPr>
          <w:b/>
          <w:spacing w:val="-2"/>
        </w:rPr>
        <w:t>а</w:t>
      </w:r>
      <w:r w:rsidRPr="00A03886">
        <w:rPr>
          <w:b/>
          <w:spacing w:val="1"/>
        </w:rPr>
        <w:t>ци</w:t>
      </w:r>
      <w:r w:rsidRPr="00A03886">
        <w:rPr>
          <w:b/>
        </w:rPr>
        <w:t>я</w:t>
      </w:r>
      <w:r w:rsidRPr="00A03886">
        <w:rPr>
          <w:b/>
          <w:spacing w:val="1"/>
        </w:rPr>
        <w:t xml:space="preserve"> </w:t>
      </w:r>
      <w:r w:rsidRPr="00A03886">
        <w:rPr>
          <w:b/>
        </w:rPr>
        <w:t>у</w:t>
      </w:r>
      <w:r w:rsidRPr="00A03886">
        <w:rPr>
          <w:b/>
          <w:spacing w:val="-1"/>
        </w:rPr>
        <w:t>че</w:t>
      </w:r>
      <w:r w:rsidRPr="00A03886">
        <w:rPr>
          <w:b/>
        </w:rPr>
        <w:t>б</w:t>
      </w:r>
      <w:r w:rsidRPr="00A03886">
        <w:rPr>
          <w:b/>
          <w:spacing w:val="1"/>
        </w:rPr>
        <w:t>н</w:t>
      </w:r>
      <w:r w:rsidRPr="00A03886">
        <w:rPr>
          <w:b/>
        </w:rPr>
        <w:t>ой</w:t>
      </w:r>
      <w:r w:rsidRPr="00A03886">
        <w:rPr>
          <w:b/>
          <w:spacing w:val="1"/>
        </w:rPr>
        <w:t xml:space="preserve"> </w:t>
      </w:r>
      <w:r w:rsidRPr="00A03886">
        <w:rPr>
          <w:b/>
          <w:spacing w:val="-1"/>
        </w:rPr>
        <w:t>д</w:t>
      </w:r>
      <w:r w:rsidRPr="00A03886">
        <w:rPr>
          <w:b/>
          <w:spacing w:val="1"/>
        </w:rPr>
        <w:t>и</w:t>
      </w:r>
      <w:r w:rsidRPr="00A03886">
        <w:rPr>
          <w:b/>
          <w:spacing w:val="-1"/>
        </w:rPr>
        <w:t>с</w:t>
      </w:r>
      <w:r w:rsidRPr="00A03886">
        <w:rPr>
          <w:b/>
          <w:spacing w:val="1"/>
        </w:rPr>
        <w:t>цип</w:t>
      </w:r>
      <w:r w:rsidRPr="00A03886">
        <w:rPr>
          <w:b/>
        </w:rPr>
        <w:t>л</w:t>
      </w:r>
      <w:r w:rsidRPr="00A03886">
        <w:rPr>
          <w:b/>
          <w:spacing w:val="-2"/>
        </w:rPr>
        <w:t>и</w:t>
      </w:r>
      <w:r w:rsidRPr="00A03886">
        <w:rPr>
          <w:b/>
          <w:spacing w:val="1"/>
        </w:rPr>
        <w:t>н</w:t>
      </w:r>
      <w:r w:rsidRPr="00A03886">
        <w:rPr>
          <w:b/>
        </w:rPr>
        <w:t>ы</w:t>
      </w:r>
    </w:p>
    <w:p w:rsidR="00F775DD" w:rsidRPr="00A03886" w:rsidRDefault="009B7815" w:rsidP="00F775DD">
      <w:pPr>
        <w:shd w:val="clear" w:color="auto" w:fill="FFFFFF"/>
        <w:spacing w:line="276" w:lineRule="auto"/>
        <w:jc w:val="center"/>
      </w:pPr>
      <w:r w:rsidRPr="00A03886">
        <w:rPr>
          <w:b/>
          <w:bCs/>
        </w:rPr>
        <w:t>ОУД.01 РУССКИЙ ЯЗЫК И ЛИТЕРАТУРА</w:t>
      </w:r>
    </w:p>
    <w:p w:rsidR="00F775DD" w:rsidRPr="00A03886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A03886">
        <w:rPr>
          <w:b/>
          <w:lang w:eastAsia="ar-SA"/>
        </w:rPr>
        <w:t>Область применения программы</w:t>
      </w:r>
    </w:p>
    <w:p w:rsidR="00F775DD" w:rsidRPr="00A03886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A03886">
        <w:rPr>
          <w:lang w:eastAsia="ar-SA"/>
        </w:rPr>
        <w:t>Рабочая программа учебной дисциплины «</w:t>
      </w:r>
      <w:r w:rsidR="009B7815" w:rsidRPr="00A03886">
        <w:rPr>
          <w:lang w:eastAsia="ar-SA"/>
        </w:rPr>
        <w:t>Русский язык и литература</w:t>
      </w:r>
      <w:r w:rsidR="00A03886" w:rsidRPr="00A03886">
        <w:rPr>
          <w:lang w:eastAsia="ar-SA"/>
        </w:rPr>
        <w:t>»</w:t>
      </w:r>
      <w:r w:rsidRPr="00A03886">
        <w:rPr>
          <w:lang w:eastAsia="ar-SA"/>
        </w:rPr>
        <w:t xml:space="preserve"> </w:t>
      </w:r>
      <w:r w:rsidR="00656324" w:rsidRPr="00D0365D">
        <w:t>р</w:t>
      </w:r>
      <w:r w:rsidR="00656324">
        <w:t xml:space="preserve">азработана на основе программы </w:t>
      </w:r>
      <w:bookmarkStart w:id="0" w:name="_GoBack"/>
      <w:bookmarkEnd w:id="0"/>
      <w:r w:rsidR="00656324" w:rsidRPr="00D0365D">
        <w:t>подготовки специалистов среднего звена в соответствии с ФГОС по специальности СПО</w:t>
      </w:r>
      <w:r w:rsidRPr="00A03886">
        <w:rPr>
          <w:lang w:eastAsia="ar-SA"/>
        </w:rPr>
        <w:t xml:space="preserve"> </w:t>
      </w:r>
      <w:r w:rsidR="00214E1A">
        <w:rPr>
          <w:lang w:eastAsia="ar-SA"/>
        </w:rPr>
        <w:t>43.02.0</w:t>
      </w:r>
      <w:r w:rsidR="009B7815" w:rsidRPr="00A03886">
        <w:rPr>
          <w:lang w:eastAsia="ar-SA"/>
        </w:rPr>
        <w:t>1</w:t>
      </w:r>
      <w:r w:rsidR="00DE47C5">
        <w:rPr>
          <w:lang w:eastAsia="ar-SA"/>
        </w:rPr>
        <w:t xml:space="preserve"> О</w:t>
      </w:r>
      <w:r w:rsidR="00214E1A">
        <w:rPr>
          <w:lang w:eastAsia="ar-SA"/>
        </w:rPr>
        <w:t>рганизация обслуживания в общественном питании</w:t>
      </w:r>
      <w:r w:rsidR="00205C07">
        <w:rPr>
          <w:lang w:eastAsia="ar-SA"/>
        </w:rPr>
        <w:t>.</w:t>
      </w:r>
    </w:p>
    <w:p w:rsidR="00F775DD" w:rsidRPr="00A03886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A03886">
        <w:rPr>
          <w:b/>
          <w:lang w:eastAsia="ar-SA"/>
        </w:rPr>
        <w:t xml:space="preserve">Место дисциплины в структуре ППССЗ: </w:t>
      </w:r>
    </w:p>
    <w:p w:rsidR="00F775DD" w:rsidRPr="00A03886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A03886">
        <w:rPr>
          <w:lang w:eastAsia="ar-SA"/>
        </w:rPr>
        <w:t xml:space="preserve">Учебная дисциплина </w:t>
      </w:r>
      <w:r w:rsidR="00A03886" w:rsidRPr="00A03886">
        <w:rPr>
          <w:lang w:eastAsia="ar-SA"/>
        </w:rPr>
        <w:t xml:space="preserve">«Русский язык и литература» </w:t>
      </w:r>
      <w:r w:rsidRPr="00A03886">
        <w:rPr>
          <w:lang w:eastAsia="ar-SA"/>
        </w:rPr>
        <w:t>входит</w:t>
      </w:r>
      <w:r w:rsidRPr="00A03886">
        <w:rPr>
          <w:b/>
          <w:lang w:eastAsia="ar-SA"/>
        </w:rPr>
        <w:t xml:space="preserve"> </w:t>
      </w:r>
      <w:r w:rsidRPr="00A03886">
        <w:rPr>
          <w:lang w:eastAsia="ar-SA"/>
        </w:rPr>
        <w:t>в</w:t>
      </w:r>
      <w:r w:rsidRPr="00A03886">
        <w:rPr>
          <w:b/>
          <w:lang w:eastAsia="ar-SA"/>
        </w:rPr>
        <w:t xml:space="preserve"> </w:t>
      </w:r>
      <w:r w:rsidRPr="00A03886">
        <w:rPr>
          <w:lang w:eastAsia="ar-SA"/>
        </w:rPr>
        <w:t>общеобразовательный цикл и относится к базовым общеобразовательным дисциплинам среднего общего образования.</w:t>
      </w:r>
    </w:p>
    <w:p w:rsidR="00F775DD" w:rsidRPr="00A03886" w:rsidRDefault="00F775DD" w:rsidP="002A0AF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 w:rsidRPr="00A03886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214E1A" w:rsidRDefault="00214E1A" w:rsidP="00214E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4E1A" w:rsidRDefault="00214E1A" w:rsidP="00214E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4E1A" w:rsidRDefault="00214E1A" w:rsidP="00214E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214E1A" w:rsidRDefault="00214E1A" w:rsidP="00214E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4E1A" w:rsidRDefault="00214E1A" w:rsidP="00214E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214E1A" w:rsidRDefault="00214E1A" w:rsidP="00214E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214E1A" w:rsidRDefault="00214E1A" w:rsidP="00214E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:rsidR="00214E1A" w:rsidRDefault="00214E1A" w:rsidP="00214E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4E1A" w:rsidRDefault="00214E1A" w:rsidP="00214E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A03886" w:rsidRPr="00A03886" w:rsidRDefault="00214E1A" w:rsidP="00214E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</w:t>
      </w:r>
      <w:r w:rsidR="00A03886" w:rsidRPr="00A03886">
        <w:rPr>
          <w:lang w:eastAsia="ar-SA"/>
        </w:rPr>
        <w:t>.</w:t>
      </w:r>
    </w:p>
    <w:p w:rsidR="00F775DD" w:rsidRPr="00D0365D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D0365D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A03886" w:rsidRDefault="00F775DD" w:rsidP="00F775DD">
      <w:pPr>
        <w:suppressAutoHyphens/>
        <w:spacing w:line="276" w:lineRule="auto"/>
        <w:ind w:firstLine="426"/>
        <w:jc w:val="both"/>
        <w:rPr>
          <w:lang w:eastAsia="ar-SA"/>
        </w:rPr>
      </w:pPr>
      <w:r w:rsidRPr="00A03886">
        <w:rPr>
          <w:lang w:eastAsia="ar-SA"/>
        </w:rPr>
        <w:t>Программа ориентирована на достижение следующих целей:</w:t>
      </w:r>
    </w:p>
    <w:p w:rsidR="00A03886" w:rsidRPr="00A03886" w:rsidRDefault="00A03886" w:rsidP="00A03886">
      <w:pPr>
        <w:numPr>
          <w:ilvl w:val="0"/>
          <w:numId w:val="8"/>
        </w:numPr>
        <w:tabs>
          <w:tab w:val="left" w:pos="560"/>
        </w:tabs>
        <w:spacing w:line="233" w:lineRule="auto"/>
        <w:ind w:left="560" w:hanging="558"/>
        <w:jc w:val="both"/>
        <w:rPr>
          <w:rFonts w:ascii="Symbol" w:eastAsia="Symbol" w:hAnsi="Symbol"/>
        </w:rPr>
      </w:pPr>
      <w:r w:rsidRPr="00A03886">
        <w:rPr>
          <w:b/>
        </w:rPr>
        <w:t xml:space="preserve">воспитание </w:t>
      </w:r>
      <w:r w:rsidRPr="00A03886">
        <w:t>гражданина и патриота;</w:t>
      </w:r>
      <w:r w:rsidRPr="00A03886">
        <w:rPr>
          <w:b/>
        </w:rPr>
        <w:t xml:space="preserve"> </w:t>
      </w:r>
      <w:r w:rsidRPr="00A03886">
        <w:t>формирование представления о</w:t>
      </w:r>
      <w:r w:rsidRPr="00A03886">
        <w:rPr>
          <w:b/>
        </w:rPr>
        <w:t xml:space="preserve"> </w:t>
      </w:r>
      <w:r w:rsidRPr="00A03886">
        <w:t>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03886" w:rsidRPr="00A03886" w:rsidRDefault="00A03886" w:rsidP="00A03886">
      <w:pPr>
        <w:spacing w:line="97" w:lineRule="exact"/>
        <w:rPr>
          <w:rFonts w:ascii="Symbol" w:eastAsia="Symbol" w:hAnsi="Symbol"/>
        </w:rPr>
      </w:pPr>
    </w:p>
    <w:p w:rsidR="00A03886" w:rsidRPr="00A03886" w:rsidRDefault="00A03886" w:rsidP="00A03886">
      <w:pPr>
        <w:numPr>
          <w:ilvl w:val="0"/>
          <w:numId w:val="8"/>
        </w:numPr>
        <w:tabs>
          <w:tab w:val="left" w:pos="560"/>
        </w:tabs>
        <w:spacing w:line="233" w:lineRule="auto"/>
        <w:ind w:left="560" w:hanging="558"/>
        <w:jc w:val="both"/>
        <w:rPr>
          <w:rFonts w:ascii="Symbol" w:eastAsia="Symbol" w:hAnsi="Symbol"/>
        </w:rPr>
      </w:pPr>
      <w:r w:rsidRPr="00A03886">
        <w:rPr>
          <w:b/>
        </w:rPr>
        <w:t xml:space="preserve">развитие и совершенствование </w:t>
      </w:r>
      <w:r w:rsidRPr="00A03886">
        <w:t>способности к речевому</w:t>
      </w:r>
      <w:r w:rsidRPr="00A03886">
        <w:rPr>
          <w:b/>
        </w:rPr>
        <w:t xml:space="preserve"> </w:t>
      </w:r>
      <w:r w:rsidRPr="00A03886">
        <w:t>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A03886" w:rsidRPr="00A03886" w:rsidRDefault="00A03886" w:rsidP="00A03886">
      <w:pPr>
        <w:spacing w:line="97" w:lineRule="exact"/>
        <w:rPr>
          <w:rFonts w:ascii="Symbol" w:eastAsia="Symbol" w:hAnsi="Symbol"/>
        </w:rPr>
      </w:pPr>
    </w:p>
    <w:p w:rsidR="00A03886" w:rsidRPr="00A03886" w:rsidRDefault="00A03886" w:rsidP="00A03886">
      <w:pPr>
        <w:numPr>
          <w:ilvl w:val="0"/>
          <w:numId w:val="8"/>
        </w:numPr>
        <w:tabs>
          <w:tab w:val="left" w:pos="560"/>
        </w:tabs>
        <w:spacing w:line="231" w:lineRule="auto"/>
        <w:ind w:left="560" w:hanging="558"/>
        <w:jc w:val="both"/>
        <w:rPr>
          <w:rFonts w:ascii="Symbol" w:eastAsia="Symbol" w:hAnsi="Symbol"/>
        </w:rPr>
      </w:pPr>
      <w:r w:rsidRPr="00A03886">
        <w:rPr>
          <w:b/>
        </w:rPr>
        <w:t xml:space="preserve">освоение знаний </w:t>
      </w:r>
      <w:r w:rsidRPr="00A03886">
        <w:t>о русском языке как многофункциональной знаковой</w:t>
      </w:r>
      <w:r w:rsidRPr="00A03886">
        <w:rPr>
          <w:b/>
        </w:rPr>
        <w:t xml:space="preserve"> </w:t>
      </w:r>
      <w:r w:rsidRPr="00A03886">
        <w:t>системе и общественном явлении; языковой норме и ее разновидностях; нормах речевого поведения в различных сферах общения;</w:t>
      </w:r>
    </w:p>
    <w:p w:rsidR="00A03886" w:rsidRPr="00A03886" w:rsidRDefault="00A03886" w:rsidP="00A03886">
      <w:pPr>
        <w:spacing w:line="96" w:lineRule="exact"/>
        <w:rPr>
          <w:rFonts w:ascii="Symbol" w:eastAsia="Symbol" w:hAnsi="Symbol"/>
        </w:rPr>
      </w:pPr>
    </w:p>
    <w:p w:rsidR="00A03886" w:rsidRPr="00A03886" w:rsidRDefault="00A03886" w:rsidP="00A03886">
      <w:pPr>
        <w:numPr>
          <w:ilvl w:val="0"/>
          <w:numId w:val="8"/>
        </w:numPr>
        <w:tabs>
          <w:tab w:val="left" w:pos="560"/>
        </w:tabs>
        <w:spacing w:line="233" w:lineRule="auto"/>
        <w:ind w:left="560" w:hanging="558"/>
        <w:jc w:val="both"/>
        <w:rPr>
          <w:rFonts w:ascii="Symbol" w:eastAsia="Symbol" w:hAnsi="Symbol"/>
        </w:rPr>
      </w:pPr>
      <w:r w:rsidRPr="00A03886">
        <w:rPr>
          <w:b/>
        </w:rPr>
        <w:lastRenderedPageBreak/>
        <w:t xml:space="preserve">овладение умениями </w:t>
      </w:r>
      <w:r w:rsidRPr="00A03886">
        <w:t>опознавать,</w:t>
      </w:r>
      <w:r w:rsidRPr="00A03886">
        <w:rPr>
          <w:b/>
        </w:rPr>
        <w:t xml:space="preserve"> </w:t>
      </w:r>
      <w:r w:rsidRPr="00A03886">
        <w:t>анализировать,</w:t>
      </w:r>
      <w:r w:rsidRPr="00A03886">
        <w:rPr>
          <w:b/>
        </w:rPr>
        <w:t xml:space="preserve"> </w:t>
      </w:r>
      <w:r w:rsidRPr="00A03886">
        <w:t>классифицировать</w:t>
      </w:r>
      <w:r w:rsidRPr="00A03886">
        <w:rPr>
          <w:b/>
        </w:rPr>
        <w:t xml:space="preserve"> </w:t>
      </w:r>
      <w:r w:rsidRPr="00A03886">
        <w:t>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A03886" w:rsidRPr="00A03886" w:rsidRDefault="00A03886" w:rsidP="00A03886">
      <w:pPr>
        <w:spacing w:line="97" w:lineRule="exact"/>
        <w:rPr>
          <w:rFonts w:ascii="Symbol" w:eastAsia="Symbol" w:hAnsi="Symbol"/>
        </w:rPr>
      </w:pPr>
    </w:p>
    <w:p w:rsidR="00A03886" w:rsidRPr="00A03886" w:rsidRDefault="00A03886" w:rsidP="00A03886">
      <w:pPr>
        <w:numPr>
          <w:ilvl w:val="0"/>
          <w:numId w:val="8"/>
        </w:numPr>
        <w:tabs>
          <w:tab w:val="left" w:pos="560"/>
        </w:tabs>
        <w:spacing w:line="231" w:lineRule="auto"/>
        <w:ind w:left="560" w:hanging="558"/>
        <w:jc w:val="both"/>
        <w:rPr>
          <w:rFonts w:ascii="Symbol" w:eastAsia="Symbol" w:hAnsi="Symbol"/>
        </w:rPr>
      </w:pPr>
      <w:r w:rsidRPr="00A03886">
        <w:rPr>
          <w:b/>
        </w:rPr>
        <w:t xml:space="preserve">применение </w:t>
      </w:r>
      <w:r w:rsidRPr="00A03886">
        <w:t>полученных знаний и умений в собственной речевой</w:t>
      </w:r>
      <w:r w:rsidRPr="00A03886">
        <w:rPr>
          <w:b/>
        </w:rPr>
        <w:t xml:space="preserve"> </w:t>
      </w:r>
      <w:r w:rsidRPr="00A03886">
        <w:t>практике; повышение уровня речевой культуры, орфографической и пунктуационной грамотности.</w:t>
      </w:r>
    </w:p>
    <w:p w:rsidR="00A03886" w:rsidRPr="00A03886" w:rsidRDefault="00A03886" w:rsidP="00A03886">
      <w:pPr>
        <w:spacing w:line="94" w:lineRule="exact"/>
        <w:rPr>
          <w:rFonts w:ascii="Symbol" w:eastAsia="Symbol" w:hAnsi="Symbol"/>
        </w:rPr>
      </w:pPr>
    </w:p>
    <w:p w:rsidR="00A03886" w:rsidRPr="00A03886" w:rsidRDefault="00A03886" w:rsidP="00A03886">
      <w:pPr>
        <w:numPr>
          <w:ilvl w:val="0"/>
          <w:numId w:val="8"/>
        </w:numPr>
        <w:tabs>
          <w:tab w:val="left" w:pos="560"/>
        </w:tabs>
        <w:spacing w:line="228" w:lineRule="auto"/>
        <w:ind w:left="560" w:hanging="558"/>
        <w:jc w:val="both"/>
        <w:rPr>
          <w:rFonts w:ascii="Symbol" w:eastAsia="Symbol" w:hAnsi="Symbol"/>
        </w:rPr>
      </w:pPr>
      <w:r w:rsidRPr="00A03886">
        <w:t>обеспечить высокого качества подготовку будущих специалистов потребительской кооперации</w:t>
      </w:r>
    </w:p>
    <w:p w:rsidR="002A0AF6" w:rsidRPr="002A0AF6" w:rsidRDefault="002A0AF6" w:rsidP="002A0AF6">
      <w:pPr>
        <w:suppressAutoHyphens/>
        <w:spacing w:line="276" w:lineRule="auto"/>
        <w:jc w:val="both"/>
        <w:rPr>
          <w:color w:val="FF0000"/>
          <w:lang w:eastAsia="ar-SA"/>
        </w:rPr>
      </w:pPr>
      <w:r w:rsidRPr="00D0365D">
        <w:rPr>
          <w:lang w:eastAsia="ar-SA"/>
        </w:rPr>
        <w:t xml:space="preserve">В </w:t>
      </w:r>
      <w:r w:rsidRPr="002A0AF6">
        <w:rPr>
          <w:lang w:eastAsia="ar-SA"/>
        </w:rPr>
        <w:t xml:space="preserve">результате изучения учебной дисциплины «Русский язык и литература» обучающийся должен </w:t>
      </w:r>
      <w:r w:rsidRPr="002A0AF6">
        <w:rPr>
          <w:b/>
          <w:lang w:eastAsia="ar-SA"/>
        </w:rPr>
        <w:t>уметь:</w:t>
      </w:r>
    </w:p>
    <w:p w:rsidR="00A03886" w:rsidRPr="00A03886" w:rsidRDefault="00A03886" w:rsidP="00A03886">
      <w:pPr>
        <w:spacing w:line="8" w:lineRule="exact"/>
      </w:pPr>
    </w:p>
    <w:p w:rsidR="00A03886" w:rsidRPr="00A03886" w:rsidRDefault="00A03886" w:rsidP="00A03886">
      <w:pPr>
        <w:spacing w:line="237" w:lineRule="auto"/>
        <w:ind w:left="360" w:firstLine="348"/>
        <w:jc w:val="both"/>
      </w:pPr>
      <w:r w:rsidRPr="00A03886">
        <w:t>–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A03886" w:rsidRPr="00A03886" w:rsidRDefault="00A03886" w:rsidP="00A03886">
      <w:pPr>
        <w:spacing w:line="13" w:lineRule="exact"/>
      </w:pPr>
    </w:p>
    <w:p w:rsidR="00A03886" w:rsidRPr="00A03886" w:rsidRDefault="00A03886" w:rsidP="00A03886">
      <w:pPr>
        <w:spacing w:line="234" w:lineRule="auto"/>
        <w:ind w:left="360" w:firstLine="348"/>
        <w:jc w:val="both"/>
      </w:pPr>
      <w:r w:rsidRPr="00A03886">
        <w:t>– анализировать языковые единицы с точки зрения правильности, точности и уместности их употребления;</w:t>
      </w:r>
    </w:p>
    <w:p w:rsidR="00A03886" w:rsidRPr="00A03886" w:rsidRDefault="00A03886" w:rsidP="00A03886">
      <w:pPr>
        <w:spacing w:line="15" w:lineRule="exact"/>
      </w:pPr>
    </w:p>
    <w:p w:rsidR="00A03886" w:rsidRPr="00A03886" w:rsidRDefault="00A03886" w:rsidP="00A03886">
      <w:pPr>
        <w:spacing w:line="235" w:lineRule="auto"/>
        <w:ind w:left="360" w:firstLine="348"/>
        <w:jc w:val="both"/>
      </w:pPr>
      <w:r w:rsidRPr="00A03886">
        <w:t>– проводить лингвистический анализ текстов различных функциональных стилей и разновидностей языка;</w:t>
      </w:r>
    </w:p>
    <w:p w:rsidR="00A03886" w:rsidRPr="00A03886" w:rsidRDefault="00A03886" w:rsidP="00A03886">
      <w:pPr>
        <w:spacing w:line="127" w:lineRule="exact"/>
        <w:rPr>
          <w:sz w:val="22"/>
        </w:rPr>
      </w:pPr>
    </w:p>
    <w:p w:rsidR="00A03886" w:rsidRPr="00A03886" w:rsidRDefault="00A03886" w:rsidP="00A03886">
      <w:pPr>
        <w:spacing w:line="239" w:lineRule="auto"/>
        <w:ind w:left="720"/>
        <w:rPr>
          <w:b/>
          <w:i/>
        </w:rPr>
      </w:pPr>
      <w:proofErr w:type="spellStart"/>
      <w:r w:rsidRPr="00A03886">
        <w:rPr>
          <w:b/>
          <w:i/>
        </w:rPr>
        <w:t>аудирование</w:t>
      </w:r>
      <w:proofErr w:type="spellEnd"/>
      <w:r w:rsidRPr="00A03886">
        <w:rPr>
          <w:b/>
          <w:i/>
        </w:rPr>
        <w:t xml:space="preserve"> и чтение</w:t>
      </w:r>
    </w:p>
    <w:p w:rsidR="00A03886" w:rsidRPr="00A03886" w:rsidRDefault="00A03886" w:rsidP="00A03886">
      <w:pPr>
        <w:spacing w:line="70" w:lineRule="exact"/>
        <w:rPr>
          <w:sz w:val="22"/>
        </w:rPr>
      </w:pPr>
    </w:p>
    <w:p w:rsidR="00A03886" w:rsidRPr="00A03886" w:rsidRDefault="00A03886" w:rsidP="00A03886">
      <w:pPr>
        <w:spacing w:line="236" w:lineRule="auto"/>
        <w:ind w:left="360" w:firstLine="348"/>
        <w:jc w:val="both"/>
      </w:pPr>
      <w:r w:rsidRPr="00A03886">
        <w:t>–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A03886" w:rsidRPr="00A03886" w:rsidRDefault="00A03886" w:rsidP="00A03886">
      <w:pPr>
        <w:spacing w:line="15" w:lineRule="exact"/>
        <w:rPr>
          <w:sz w:val="22"/>
        </w:rPr>
      </w:pPr>
    </w:p>
    <w:p w:rsidR="00A03886" w:rsidRDefault="00A03886" w:rsidP="00A03886">
      <w:pPr>
        <w:spacing w:line="234" w:lineRule="auto"/>
        <w:ind w:left="283" w:firstLine="348"/>
        <w:jc w:val="both"/>
      </w:pPr>
      <w:r w:rsidRPr="00A03886">
        <w:t>извлекать необходимую информацию из различных источников: учебно-научных текстов, справочной литературы, средств массовой</w:t>
      </w:r>
    </w:p>
    <w:p w:rsidR="00A03886" w:rsidRDefault="00A03886" w:rsidP="00A03886">
      <w:pPr>
        <w:spacing w:line="235" w:lineRule="auto"/>
      </w:pPr>
      <w:r>
        <w:t xml:space="preserve"> </w:t>
      </w:r>
      <w:r w:rsidRPr="00A03886">
        <w:t>информации, в том числе представленных в электронном виде на различных информационных носителях;</w:t>
      </w:r>
    </w:p>
    <w:p w:rsidR="00A03886" w:rsidRPr="00A03886" w:rsidRDefault="00A03886" w:rsidP="00A03886">
      <w:pPr>
        <w:spacing w:line="0" w:lineRule="atLeast"/>
        <w:ind w:left="720"/>
        <w:rPr>
          <w:b/>
          <w:i/>
        </w:rPr>
      </w:pPr>
      <w:r w:rsidRPr="00A03886">
        <w:rPr>
          <w:b/>
          <w:i/>
        </w:rPr>
        <w:t>говорение и письмо</w:t>
      </w:r>
    </w:p>
    <w:p w:rsidR="00A03886" w:rsidRPr="00A03886" w:rsidRDefault="00A03886" w:rsidP="00A03886">
      <w:pPr>
        <w:spacing w:line="66" w:lineRule="exact"/>
        <w:rPr>
          <w:sz w:val="22"/>
        </w:rPr>
      </w:pPr>
    </w:p>
    <w:p w:rsidR="00A03886" w:rsidRPr="00A03886" w:rsidRDefault="00A03886" w:rsidP="00A03886">
      <w:pPr>
        <w:spacing w:line="237" w:lineRule="auto"/>
        <w:ind w:left="360" w:firstLine="348"/>
        <w:jc w:val="both"/>
      </w:pPr>
      <w:r w:rsidRPr="00A03886">
        <w:t>–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A03886" w:rsidRPr="00A03886" w:rsidRDefault="00A03886" w:rsidP="00A03886">
      <w:pPr>
        <w:spacing w:line="77" w:lineRule="exact"/>
        <w:rPr>
          <w:sz w:val="22"/>
        </w:rPr>
      </w:pPr>
    </w:p>
    <w:p w:rsidR="00A03886" w:rsidRPr="00A03886" w:rsidRDefault="00A03886" w:rsidP="00A03886">
      <w:pPr>
        <w:spacing w:line="236" w:lineRule="auto"/>
        <w:ind w:left="360" w:firstLine="348"/>
        <w:jc w:val="both"/>
      </w:pPr>
      <w:r w:rsidRPr="00A03886">
        <w:t>–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A03886" w:rsidRPr="00A03886" w:rsidRDefault="00A03886" w:rsidP="00A03886">
      <w:pPr>
        <w:spacing w:line="74" w:lineRule="exact"/>
        <w:rPr>
          <w:sz w:val="22"/>
        </w:rPr>
      </w:pPr>
    </w:p>
    <w:p w:rsidR="00A03886" w:rsidRPr="00A03886" w:rsidRDefault="00A03886" w:rsidP="00A03886">
      <w:pPr>
        <w:spacing w:line="234" w:lineRule="auto"/>
        <w:ind w:left="360" w:firstLine="348"/>
        <w:jc w:val="both"/>
      </w:pPr>
      <w:r w:rsidRPr="00A03886">
        <w:t>– соблюдать в практике письма орфографические и пунктуационные нормы современного русского литературного языка;</w:t>
      </w:r>
    </w:p>
    <w:p w:rsidR="00A03886" w:rsidRPr="00A03886" w:rsidRDefault="00A03886" w:rsidP="00A03886">
      <w:pPr>
        <w:spacing w:line="75" w:lineRule="exact"/>
        <w:rPr>
          <w:sz w:val="22"/>
        </w:rPr>
      </w:pPr>
    </w:p>
    <w:p w:rsidR="00A03886" w:rsidRPr="00A03886" w:rsidRDefault="00A03886" w:rsidP="00A03886">
      <w:pPr>
        <w:spacing w:line="237" w:lineRule="auto"/>
        <w:ind w:left="360" w:firstLine="348"/>
        <w:jc w:val="both"/>
      </w:pPr>
      <w:r w:rsidRPr="00A03886">
        <w:t>–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A03886" w:rsidRPr="00A03886" w:rsidRDefault="00A03886" w:rsidP="00A03886">
      <w:pPr>
        <w:spacing w:line="73" w:lineRule="exact"/>
        <w:rPr>
          <w:sz w:val="22"/>
        </w:rPr>
      </w:pPr>
    </w:p>
    <w:p w:rsidR="00A03886" w:rsidRPr="00A03886" w:rsidRDefault="00A03886" w:rsidP="00A03886">
      <w:pPr>
        <w:spacing w:line="234" w:lineRule="auto"/>
        <w:ind w:left="360" w:firstLine="348"/>
        <w:jc w:val="both"/>
      </w:pPr>
      <w:r w:rsidRPr="00A03886">
        <w:t>– использовать основные приемы информационной переработки устного и письменного текста;</w:t>
      </w:r>
    </w:p>
    <w:p w:rsidR="00A03886" w:rsidRPr="00A03886" w:rsidRDefault="00A03886" w:rsidP="00A03886">
      <w:pPr>
        <w:spacing w:line="135" w:lineRule="exact"/>
        <w:rPr>
          <w:sz w:val="22"/>
        </w:rPr>
      </w:pPr>
    </w:p>
    <w:p w:rsidR="00A03886" w:rsidRPr="00A03886" w:rsidRDefault="00A03886" w:rsidP="00A03886">
      <w:pPr>
        <w:spacing w:line="234" w:lineRule="auto"/>
        <w:ind w:left="360" w:firstLine="348"/>
        <w:jc w:val="both"/>
      </w:pPr>
      <w:r w:rsidRPr="00A03886">
        <w:t>– использовать приобретенные знания и умения в практической деятельности и повседневной жизни для:</w:t>
      </w:r>
    </w:p>
    <w:p w:rsidR="00A03886" w:rsidRPr="00A03886" w:rsidRDefault="00A03886" w:rsidP="00A03886">
      <w:pPr>
        <w:spacing w:line="75" w:lineRule="exact"/>
        <w:rPr>
          <w:sz w:val="22"/>
        </w:rPr>
      </w:pPr>
    </w:p>
    <w:p w:rsidR="00A03886" w:rsidRPr="00A03886" w:rsidRDefault="00A03886" w:rsidP="00A03886">
      <w:pPr>
        <w:spacing w:line="237" w:lineRule="auto"/>
        <w:ind w:left="360" w:firstLine="348"/>
        <w:jc w:val="both"/>
      </w:pPr>
      <w:r w:rsidRPr="00A03886">
        <w:t>–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A03886" w:rsidRPr="00A03886" w:rsidRDefault="00A03886" w:rsidP="00A03886">
      <w:pPr>
        <w:spacing w:line="73" w:lineRule="exact"/>
        <w:rPr>
          <w:sz w:val="22"/>
        </w:rPr>
      </w:pPr>
    </w:p>
    <w:p w:rsidR="00A03886" w:rsidRPr="00A03886" w:rsidRDefault="00A03886" w:rsidP="00A03886">
      <w:pPr>
        <w:spacing w:line="236" w:lineRule="auto"/>
        <w:ind w:left="360" w:firstLine="348"/>
        <w:jc w:val="both"/>
      </w:pPr>
      <w:r w:rsidRPr="00A03886">
        <w:t>–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A03886" w:rsidRPr="00A03886" w:rsidRDefault="00A03886" w:rsidP="00A03886">
      <w:pPr>
        <w:spacing w:line="75" w:lineRule="exact"/>
        <w:rPr>
          <w:sz w:val="22"/>
        </w:rPr>
      </w:pPr>
    </w:p>
    <w:p w:rsidR="00A03886" w:rsidRPr="00A03886" w:rsidRDefault="00A03886" w:rsidP="00A03886">
      <w:pPr>
        <w:spacing w:line="237" w:lineRule="auto"/>
        <w:ind w:left="360" w:firstLine="348"/>
        <w:jc w:val="both"/>
      </w:pPr>
      <w:r w:rsidRPr="00A03886">
        <w:t>–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A03886" w:rsidRPr="00A03886" w:rsidRDefault="00A03886" w:rsidP="00A03886">
      <w:pPr>
        <w:spacing w:line="73" w:lineRule="exact"/>
        <w:rPr>
          <w:sz w:val="22"/>
        </w:rPr>
      </w:pPr>
    </w:p>
    <w:p w:rsidR="00A03886" w:rsidRPr="00A03886" w:rsidRDefault="00A03886" w:rsidP="00A03886">
      <w:pPr>
        <w:spacing w:line="236" w:lineRule="auto"/>
        <w:ind w:left="360" w:firstLine="348"/>
        <w:jc w:val="both"/>
      </w:pPr>
      <w:r w:rsidRPr="00A03886">
        <w:lastRenderedPageBreak/>
        <w:t>–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A03886" w:rsidRPr="00A03886" w:rsidRDefault="00A03886" w:rsidP="00A03886">
      <w:pPr>
        <w:spacing w:line="74" w:lineRule="exact"/>
        <w:rPr>
          <w:sz w:val="22"/>
        </w:rPr>
      </w:pPr>
    </w:p>
    <w:p w:rsidR="00A03886" w:rsidRPr="00A03886" w:rsidRDefault="00A03886" w:rsidP="00A03886">
      <w:pPr>
        <w:spacing w:line="234" w:lineRule="auto"/>
        <w:ind w:left="360" w:firstLine="348"/>
        <w:jc w:val="both"/>
      </w:pPr>
      <w:r w:rsidRPr="00A03886">
        <w:t>– самообразования и активного участия в производственной, культурной и общественной жизни государства.</w:t>
      </w:r>
    </w:p>
    <w:p w:rsidR="00A03886" w:rsidRPr="00A03886" w:rsidRDefault="00A03886" w:rsidP="00A03886">
      <w:pPr>
        <w:spacing w:line="4" w:lineRule="exact"/>
        <w:rPr>
          <w:sz w:val="22"/>
        </w:rPr>
      </w:pPr>
    </w:p>
    <w:p w:rsidR="002A0AF6" w:rsidRPr="00D0365D" w:rsidRDefault="002A0AF6" w:rsidP="002A0AF6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D0365D">
        <w:rPr>
          <w:lang w:eastAsia="ar-SA"/>
        </w:rPr>
        <w:t xml:space="preserve">В результате </w:t>
      </w:r>
      <w:r w:rsidRPr="002A0AF6">
        <w:rPr>
          <w:lang w:eastAsia="ar-SA"/>
        </w:rPr>
        <w:t xml:space="preserve">изучения учебной дисциплины «Русский язык и литература» обучающийся должен </w:t>
      </w:r>
      <w:r w:rsidRPr="002A0AF6">
        <w:rPr>
          <w:b/>
          <w:lang w:eastAsia="ar-SA"/>
        </w:rPr>
        <w:t>знать/понимать:</w:t>
      </w:r>
    </w:p>
    <w:p w:rsidR="00A03886" w:rsidRPr="00A03886" w:rsidRDefault="00A03886" w:rsidP="00A03886">
      <w:pPr>
        <w:spacing w:line="237" w:lineRule="auto"/>
        <w:ind w:left="720"/>
        <w:jc w:val="both"/>
      </w:pPr>
      <w:r w:rsidRPr="00A03886">
        <w:t>– связь языка и истории, культуры русского и других народов;</w:t>
      </w:r>
    </w:p>
    <w:p w:rsidR="00A03886" w:rsidRPr="00A03886" w:rsidRDefault="00A03886" w:rsidP="00A03886">
      <w:pPr>
        <w:spacing w:line="13" w:lineRule="exact"/>
        <w:rPr>
          <w:sz w:val="22"/>
        </w:rPr>
      </w:pPr>
    </w:p>
    <w:p w:rsidR="00A03886" w:rsidRPr="00A03886" w:rsidRDefault="00A03886" w:rsidP="00A03886">
      <w:pPr>
        <w:spacing w:line="234" w:lineRule="auto"/>
        <w:ind w:left="360" w:firstLine="348"/>
        <w:jc w:val="both"/>
      </w:pPr>
      <w:r w:rsidRPr="00A03886">
        <w:t>– смысл понятий: речевая ситуация и ее компоненты, литературный язык, языковая норма, культура речи;</w:t>
      </w:r>
    </w:p>
    <w:p w:rsidR="00A03886" w:rsidRPr="00A03886" w:rsidRDefault="00A03886" w:rsidP="00A03886">
      <w:pPr>
        <w:spacing w:line="61" w:lineRule="exact"/>
        <w:jc w:val="both"/>
        <w:rPr>
          <w:sz w:val="22"/>
        </w:rPr>
      </w:pPr>
    </w:p>
    <w:p w:rsidR="00A03886" w:rsidRPr="00A03886" w:rsidRDefault="00A03886" w:rsidP="00A03886">
      <w:pPr>
        <w:spacing w:line="239" w:lineRule="auto"/>
        <w:ind w:left="700"/>
        <w:jc w:val="both"/>
      </w:pPr>
      <w:r w:rsidRPr="00A03886">
        <w:t>– основные единицы и уровни языка, их признаки и взаимосвязь;</w:t>
      </w:r>
    </w:p>
    <w:p w:rsidR="00A03886" w:rsidRPr="00A03886" w:rsidRDefault="00A03886" w:rsidP="00A03886">
      <w:pPr>
        <w:spacing w:line="76" w:lineRule="exact"/>
        <w:jc w:val="both"/>
        <w:rPr>
          <w:sz w:val="22"/>
        </w:rPr>
      </w:pPr>
    </w:p>
    <w:p w:rsidR="00A03886" w:rsidRDefault="00A03886" w:rsidP="00A03886">
      <w:pPr>
        <w:spacing w:line="235" w:lineRule="auto"/>
        <w:ind w:left="360"/>
      </w:pPr>
      <w:r w:rsidRPr="00A03886">
        <w:t>– орфоэпические, лексические, грамматические, орфографические и пунктуационные нормы современного русского литературного языка;</w:t>
      </w:r>
      <w:r>
        <w:t xml:space="preserve"> </w:t>
      </w:r>
      <w:r w:rsidRPr="00A03886">
        <w:t>нормы речевого поведения в социально-культурной, учебно-научной, официально-деловой сферах общения.</w:t>
      </w:r>
    </w:p>
    <w:p w:rsidR="00A03886" w:rsidRPr="00A03886" w:rsidRDefault="00A03886" w:rsidP="00A03886">
      <w:pPr>
        <w:spacing w:line="235" w:lineRule="auto"/>
        <w:ind w:left="360"/>
      </w:pPr>
    </w:p>
    <w:p w:rsidR="002A0AF6" w:rsidRPr="002A0AF6" w:rsidRDefault="00A03886" w:rsidP="002A0AF6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2A0AF6">
        <w:rPr>
          <w:b/>
        </w:rPr>
        <w:t>Примерный тематический план учебной дисциплины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Раздел 1. Язык как средство общения и форма существования национальной культуры.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1.1Язык как система Раздел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Раздел 2. Язык и речь. Функциональные стили речи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2.1. Язык и речь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2.2. Функциональные стили речи и их особенности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2.3. Текст как произведение речи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>
        <w:t>Раздел 3. Лексика и фразеология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3.1. Лексическая система русского языка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3.2. Фразеоло</w:t>
      </w:r>
      <w:r>
        <w:t>гическая система русского языка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Раздел 4. Фонетика, орфоэпия, графика, орфография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4.1. Фонетика и орфоэпия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>
        <w:t>Тема 4.2. Графика и орфография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Раздел 5. </w:t>
      </w:r>
      <w:proofErr w:type="spellStart"/>
      <w:r w:rsidRPr="002A0AF6">
        <w:t>Морфемика</w:t>
      </w:r>
      <w:proofErr w:type="spellEnd"/>
      <w:r w:rsidRPr="002A0AF6">
        <w:t xml:space="preserve">, словообразование, орфография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5.1. </w:t>
      </w:r>
      <w:proofErr w:type="spellStart"/>
      <w:r w:rsidRPr="002A0AF6">
        <w:t>Морфемика</w:t>
      </w:r>
      <w:proofErr w:type="spellEnd"/>
      <w:r w:rsidRPr="002A0AF6">
        <w:t xml:space="preserve">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>
        <w:t>Тема 5.2. Словообразование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Раздел 6. Морфология и орфография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6.1. Грамматические признаки слов. Имя существительное.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6.2.Имя прилагательное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6.3.Имя числительное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6.4.Глагол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6.5.Причастие как особая форма глагола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6.6.Деепричастие как особая форма глагола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6.8.Наречие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</w:t>
      </w:r>
      <w:r>
        <w:t>а 6.9.Слова категории состояния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Раздел 7.Служебные части речи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7.1.Предлог как часть речи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7.2.Союз как часть речи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7.3.Частица как часть речи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7.4.Междометия и звукоподражательные слова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Раздел 8.Синтаксис и пунктуация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8.1.Основные единицы синтаксиса. Словосочетание.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lastRenderedPageBreak/>
        <w:t xml:space="preserve">Тема 8.2.Простое предложение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8.3.Сложное предложение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Раздел 9. Литература XIX века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9.1. Русская литература первой половины XIX века.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9.2. А. С. Пушкин. Лирика.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9.3. М. Ю. Лермонтов. Лирика.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9.4. Н. В. Гоголь. Повесть «Портрет».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9.5. Русская литература второй половины XIX века.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9.6. А. Н. Островский. Драма «Гроза».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9.7. И. А. Гончаров. Главы из романа «Обломов».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9.8. И. С. Тургенев. Роман «Отцы и дети».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9.9. Н. Г. Чернышевский. Роман «Что делать?» (обзор).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9.10. Ф.И. Тютчев. Лирика.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9.11. А. А. Фет. Лирика.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9.12. Н. А. Некрасов. Лирика. Поэма «Кому на Руси жить хорошо».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9.13. Н. С. Лесков. Повесть «Очарованный странник».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9.14. М. Е. Салтыков-Щедрин. Главы из романа «История одного города».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9.15. Ф. М. Достоевский. Роман «Преступление и наказание».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9.16. Л. Н. Толстой. Роман-эпопея «Война и мир».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9.17. А. П. Чехов. Пьеса «Вишневый сад». Новелла «</w:t>
      </w:r>
      <w:proofErr w:type="spellStart"/>
      <w:r w:rsidRPr="002A0AF6">
        <w:t>Ионыч</w:t>
      </w:r>
      <w:proofErr w:type="spellEnd"/>
      <w:r w:rsidRPr="002A0AF6">
        <w:t>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Раздел 10. Литература XX века 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10.1. Русская литература на рубеже веков.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10.2. И. А. Бунин. Рассказ «Господин из Сан-Франциско».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10.3. А. И. Куприн. Повесть «Гранатовый браслет».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10.4. А. М. Горький. Рассказ «Старуха </w:t>
      </w:r>
      <w:proofErr w:type="spellStart"/>
      <w:r w:rsidRPr="002A0AF6">
        <w:t>Изергиль</w:t>
      </w:r>
      <w:proofErr w:type="spellEnd"/>
      <w:r w:rsidRPr="002A0AF6">
        <w:t>». Пьеса «На Дне».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10.5. Поэзия начала XX века.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10.6. А. А. Блок. Лирика. Поэма «Двенадцать».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10.7. Литература 20-х гг.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10.8. В. В. Маяковский. Лирика. Драма «Клоп».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 xml:space="preserve">Тема 10.9. С. А. Есенин. Лирика. Поэма «Анна </w:t>
      </w:r>
      <w:proofErr w:type="spellStart"/>
      <w:r w:rsidRPr="002A0AF6">
        <w:t>Снегина</w:t>
      </w:r>
      <w:proofErr w:type="spellEnd"/>
      <w:r w:rsidRPr="002A0AF6">
        <w:t>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10.10. Литература 30-х – начала 40-х гг.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10.11. М. И. Цветаева. Лирика.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10.12. О. Э. Мандельштам. Лирика.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10.13. М. А. Булгаков. Роман «Мастер и Маргарита».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10.14. Литература русского Зарубежья.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10.15. Литература периода ВОВ и послевоенных лет.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10.16. М. М. Шолохов. Рассказ «Судьба человека». Роман «Тихий Дон».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10.17. А. А. Ахматова. Лирика. Поэма «Реквием».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10.18. Б. Л. Пастернак. Лирика.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10.19. А. Т. Твардовский. Лирика. Поэма «По праву памяти».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10.20. Литература 50-80-х гг.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10.21. А. И. Солженицын. Повесть «Один День Ивана Денисовича».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10.22. В. М. Шукшин. Рассказ «Чудик».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10.23. А. В. Вампилов. Драма «Старший сын».</w:t>
      </w:r>
    </w:p>
    <w:p w:rsidR="002A0AF6" w:rsidRPr="002A0AF6" w:rsidRDefault="002A0AF6" w:rsidP="002A0AF6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Раздел 11. Современная русская литература.</w:t>
      </w:r>
    </w:p>
    <w:p w:rsidR="007D7B9A" w:rsidRDefault="002A0AF6" w:rsidP="00A3518F">
      <w:pPr>
        <w:shd w:val="clear" w:color="auto" w:fill="FFFFFF"/>
        <w:tabs>
          <w:tab w:val="left" w:pos="284"/>
        </w:tabs>
        <w:spacing w:line="276" w:lineRule="auto"/>
        <w:jc w:val="both"/>
      </w:pPr>
      <w:r w:rsidRPr="002A0AF6">
        <w:t>Тема 11.1. Русская ли</w:t>
      </w:r>
      <w:r>
        <w:t>тература посл</w:t>
      </w:r>
      <w:r w:rsidR="00A3518F">
        <w:t>едних лет (обз</w:t>
      </w:r>
      <w:bookmarkStart w:id="1" w:name="page3"/>
      <w:bookmarkStart w:id="2" w:name="page4"/>
      <w:bookmarkEnd w:id="1"/>
      <w:bookmarkEnd w:id="2"/>
      <w:r w:rsidR="00A3518F">
        <w:t>ор)</w:t>
      </w:r>
    </w:p>
    <w:sectPr w:rsidR="007D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2CD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2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205C07"/>
    <w:rsid w:val="00214E1A"/>
    <w:rsid w:val="002A0AF6"/>
    <w:rsid w:val="00656324"/>
    <w:rsid w:val="007D7B9A"/>
    <w:rsid w:val="009B7815"/>
    <w:rsid w:val="00A03886"/>
    <w:rsid w:val="00A3518F"/>
    <w:rsid w:val="00DE26F9"/>
    <w:rsid w:val="00DE47C5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2017-10-15T17:47:00Z</dcterms:created>
  <dcterms:modified xsi:type="dcterms:W3CDTF">2017-10-29T19:50:00Z</dcterms:modified>
</cp:coreProperties>
</file>