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5DD" w:rsidRPr="00704E7D" w:rsidRDefault="00F775DD" w:rsidP="00F775DD">
      <w:pPr>
        <w:spacing w:line="276" w:lineRule="auto"/>
        <w:ind w:right="42"/>
        <w:jc w:val="center"/>
      </w:pPr>
      <w:bookmarkStart w:id="0" w:name="_GoBack"/>
      <w:r w:rsidRPr="00704E7D">
        <w:rPr>
          <w:b/>
        </w:rPr>
        <w:t>Ан</w:t>
      </w:r>
      <w:r w:rsidRPr="00704E7D">
        <w:rPr>
          <w:b/>
          <w:spacing w:val="1"/>
        </w:rPr>
        <w:t>н</w:t>
      </w:r>
      <w:r w:rsidRPr="00704E7D">
        <w:rPr>
          <w:b/>
        </w:rPr>
        <w:t>о</w:t>
      </w:r>
      <w:r w:rsidRPr="00704E7D">
        <w:rPr>
          <w:b/>
          <w:spacing w:val="2"/>
        </w:rPr>
        <w:t>т</w:t>
      </w:r>
      <w:r w:rsidRPr="00704E7D">
        <w:rPr>
          <w:b/>
          <w:spacing w:val="-2"/>
        </w:rPr>
        <w:t>а</w:t>
      </w:r>
      <w:r w:rsidRPr="00704E7D">
        <w:rPr>
          <w:b/>
          <w:spacing w:val="1"/>
        </w:rPr>
        <w:t>ци</w:t>
      </w:r>
      <w:r w:rsidRPr="00704E7D">
        <w:rPr>
          <w:b/>
        </w:rPr>
        <w:t>я</w:t>
      </w:r>
      <w:r w:rsidRPr="00704E7D">
        <w:rPr>
          <w:b/>
          <w:spacing w:val="1"/>
        </w:rPr>
        <w:t xml:space="preserve"> </w:t>
      </w:r>
      <w:r w:rsidRPr="00704E7D">
        <w:rPr>
          <w:b/>
        </w:rPr>
        <w:t>у</w:t>
      </w:r>
      <w:r w:rsidRPr="00704E7D">
        <w:rPr>
          <w:b/>
          <w:spacing w:val="-1"/>
        </w:rPr>
        <w:t>че</w:t>
      </w:r>
      <w:r w:rsidRPr="00704E7D">
        <w:rPr>
          <w:b/>
        </w:rPr>
        <w:t>б</w:t>
      </w:r>
      <w:r w:rsidRPr="00704E7D">
        <w:rPr>
          <w:b/>
          <w:spacing w:val="1"/>
        </w:rPr>
        <w:t>н</w:t>
      </w:r>
      <w:r w:rsidRPr="00704E7D">
        <w:rPr>
          <w:b/>
        </w:rPr>
        <w:t>ой</w:t>
      </w:r>
      <w:r w:rsidRPr="00704E7D">
        <w:rPr>
          <w:b/>
          <w:spacing w:val="1"/>
        </w:rPr>
        <w:t xml:space="preserve"> </w:t>
      </w:r>
      <w:r w:rsidRPr="00704E7D">
        <w:rPr>
          <w:b/>
          <w:spacing w:val="-1"/>
        </w:rPr>
        <w:t>д</w:t>
      </w:r>
      <w:r w:rsidRPr="00704E7D">
        <w:rPr>
          <w:b/>
          <w:spacing w:val="1"/>
        </w:rPr>
        <w:t>и</w:t>
      </w:r>
      <w:r w:rsidRPr="00704E7D">
        <w:rPr>
          <w:b/>
          <w:spacing w:val="-1"/>
        </w:rPr>
        <w:t>с</w:t>
      </w:r>
      <w:r w:rsidRPr="00704E7D">
        <w:rPr>
          <w:b/>
          <w:spacing w:val="1"/>
        </w:rPr>
        <w:t>цип</w:t>
      </w:r>
      <w:r w:rsidRPr="00704E7D">
        <w:rPr>
          <w:b/>
        </w:rPr>
        <w:t>л</w:t>
      </w:r>
      <w:r w:rsidRPr="00704E7D">
        <w:rPr>
          <w:b/>
          <w:spacing w:val="-2"/>
        </w:rPr>
        <w:t>и</w:t>
      </w:r>
      <w:r w:rsidRPr="00704E7D">
        <w:rPr>
          <w:b/>
          <w:spacing w:val="1"/>
        </w:rPr>
        <w:t>н</w:t>
      </w:r>
      <w:r w:rsidRPr="00704E7D">
        <w:rPr>
          <w:b/>
        </w:rPr>
        <w:t>ы</w:t>
      </w:r>
    </w:p>
    <w:p w:rsidR="00F775DD" w:rsidRPr="00704E7D" w:rsidRDefault="00704E7D" w:rsidP="00F775DD">
      <w:pPr>
        <w:shd w:val="clear" w:color="auto" w:fill="FFFFFF"/>
        <w:spacing w:line="276" w:lineRule="auto"/>
        <w:jc w:val="center"/>
      </w:pPr>
      <w:r w:rsidRPr="00704E7D">
        <w:rPr>
          <w:b/>
          <w:bCs/>
        </w:rPr>
        <w:t>ОУД.14</w:t>
      </w:r>
      <w:r w:rsidR="00F775DD" w:rsidRPr="00704E7D">
        <w:rPr>
          <w:b/>
          <w:bCs/>
        </w:rPr>
        <w:t xml:space="preserve"> </w:t>
      </w:r>
      <w:r w:rsidRPr="00704E7D">
        <w:rPr>
          <w:b/>
          <w:bCs/>
        </w:rPr>
        <w:t>ЕСТЕСТВОЗНАНИЕ</w:t>
      </w:r>
    </w:p>
    <w:p w:rsidR="00F775DD" w:rsidRPr="00704E7D" w:rsidRDefault="00F775DD" w:rsidP="00F775DD">
      <w:pPr>
        <w:numPr>
          <w:ilvl w:val="1"/>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0" w:right="-185" w:firstLine="0"/>
        <w:jc w:val="both"/>
        <w:rPr>
          <w:lang w:eastAsia="ar-SA"/>
        </w:rPr>
      </w:pPr>
      <w:r w:rsidRPr="00704E7D">
        <w:rPr>
          <w:b/>
          <w:lang w:eastAsia="ar-SA"/>
        </w:rPr>
        <w:t>Область применения программы</w:t>
      </w:r>
    </w:p>
    <w:p w:rsidR="00F775DD" w:rsidRPr="00704E7D" w:rsidRDefault="00F775DD" w:rsidP="00F775DD">
      <w:pPr>
        <w:shd w:val="clear" w:color="auto" w:fill="FFFFFF"/>
        <w:suppressAutoHyphens/>
        <w:autoSpaceDE w:val="0"/>
        <w:autoSpaceDN w:val="0"/>
        <w:adjustRightInd w:val="0"/>
        <w:spacing w:line="276" w:lineRule="auto"/>
        <w:ind w:firstLine="426"/>
        <w:contextualSpacing/>
        <w:jc w:val="both"/>
        <w:rPr>
          <w:rFonts w:eastAsia="Calibri"/>
          <w:lang w:eastAsia="en-US"/>
        </w:rPr>
      </w:pPr>
      <w:r w:rsidRPr="00704E7D">
        <w:rPr>
          <w:lang w:eastAsia="ar-SA"/>
        </w:rPr>
        <w:t>Рабочая программа учебной дисциплины «</w:t>
      </w:r>
      <w:r w:rsidR="00704E7D" w:rsidRPr="00704E7D">
        <w:rPr>
          <w:bCs/>
        </w:rPr>
        <w:t>Естествознание</w:t>
      </w:r>
      <w:r w:rsidR="00704E7D" w:rsidRPr="00704E7D">
        <w:rPr>
          <w:lang w:eastAsia="ar-SA"/>
        </w:rPr>
        <w:t>»</w:t>
      </w:r>
      <w:r w:rsidRPr="00704E7D">
        <w:rPr>
          <w:lang w:eastAsia="ar-SA"/>
        </w:rPr>
        <w:t xml:space="preserve"> составлена на основе федерального государственного образовательного стандарта среднего профессионального образования по специальности </w:t>
      </w:r>
      <w:r w:rsidR="00704E7D" w:rsidRPr="00704E7D">
        <w:rPr>
          <w:lang w:eastAsia="ar-SA"/>
        </w:rPr>
        <w:t>43.02.11 Гостиничный сервис.</w:t>
      </w:r>
    </w:p>
    <w:p w:rsidR="00F775DD" w:rsidRPr="00704E7D" w:rsidRDefault="00F775DD" w:rsidP="00F775DD">
      <w:pPr>
        <w:numPr>
          <w:ilvl w:val="1"/>
          <w:numId w:val="2"/>
        </w:numPr>
        <w:shd w:val="clear" w:color="auto" w:fill="FFFFFF"/>
        <w:tabs>
          <w:tab w:val="left" w:pos="284"/>
        </w:tabs>
        <w:suppressAutoHyphens/>
        <w:autoSpaceDE w:val="0"/>
        <w:autoSpaceDN w:val="0"/>
        <w:adjustRightInd w:val="0"/>
        <w:spacing w:line="276" w:lineRule="auto"/>
        <w:ind w:left="0" w:firstLine="0"/>
        <w:contextualSpacing/>
        <w:jc w:val="both"/>
        <w:rPr>
          <w:b/>
          <w:lang w:eastAsia="ar-SA"/>
        </w:rPr>
      </w:pPr>
      <w:r w:rsidRPr="00704E7D">
        <w:rPr>
          <w:b/>
          <w:lang w:eastAsia="ar-SA"/>
        </w:rPr>
        <w:t xml:space="preserve">Место дисциплины в структуре ППССЗ: </w:t>
      </w:r>
    </w:p>
    <w:p w:rsidR="00F775DD" w:rsidRPr="00704E7D" w:rsidRDefault="00F775DD" w:rsidP="00F7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2" w:firstLine="426"/>
        <w:jc w:val="both"/>
        <w:rPr>
          <w:lang w:eastAsia="ar-SA"/>
        </w:rPr>
      </w:pPr>
      <w:r w:rsidRPr="00704E7D">
        <w:rPr>
          <w:lang w:eastAsia="ar-SA"/>
        </w:rPr>
        <w:t xml:space="preserve">Учебная дисциплина </w:t>
      </w:r>
      <w:r w:rsidR="00704E7D" w:rsidRPr="00704E7D">
        <w:rPr>
          <w:lang w:eastAsia="ar-SA"/>
        </w:rPr>
        <w:t>«</w:t>
      </w:r>
      <w:r w:rsidR="00704E7D" w:rsidRPr="00704E7D">
        <w:rPr>
          <w:bCs/>
        </w:rPr>
        <w:t>Естествознание</w:t>
      </w:r>
      <w:r w:rsidR="00704E7D" w:rsidRPr="00704E7D">
        <w:rPr>
          <w:lang w:eastAsia="ar-SA"/>
        </w:rPr>
        <w:t xml:space="preserve">» </w:t>
      </w:r>
      <w:r w:rsidRPr="00704E7D">
        <w:rPr>
          <w:lang w:eastAsia="ar-SA"/>
        </w:rPr>
        <w:t>входит</w:t>
      </w:r>
      <w:r w:rsidRPr="00704E7D">
        <w:rPr>
          <w:b/>
          <w:lang w:eastAsia="ar-SA"/>
        </w:rPr>
        <w:t xml:space="preserve"> </w:t>
      </w:r>
      <w:r w:rsidRPr="00704E7D">
        <w:rPr>
          <w:lang w:eastAsia="ar-SA"/>
        </w:rPr>
        <w:t>в</w:t>
      </w:r>
      <w:r w:rsidRPr="00704E7D">
        <w:rPr>
          <w:b/>
          <w:lang w:eastAsia="ar-SA"/>
        </w:rPr>
        <w:t xml:space="preserve"> </w:t>
      </w:r>
      <w:r w:rsidRPr="00704E7D">
        <w:rPr>
          <w:lang w:eastAsia="ar-SA"/>
        </w:rPr>
        <w:t>общеобразовательный цикл и относится к базовым общеобразовательным дисциплинам среднего общего образования.</w:t>
      </w:r>
    </w:p>
    <w:p w:rsidR="00F775DD" w:rsidRPr="00704E7D" w:rsidRDefault="00F775DD" w:rsidP="00F775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2" w:firstLine="426"/>
        <w:jc w:val="both"/>
        <w:rPr>
          <w:lang w:eastAsia="ar-SA"/>
        </w:rPr>
      </w:pPr>
      <w:r w:rsidRPr="00704E7D">
        <w:rPr>
          <w:lang w:eastAsia="ar-SA"/>
        </w:rPr>
        <w:t>Формирование компетенций происходит при изучении любой темы, поскольку все виды компетенций взаимосвязаны. А также дисциплина направлена на формирование общих компетенций:</w:t>
      </w:r>
    </w:p>
    <w:p w:rsidR="00704E7D" w:rsidRPr="00704E7D" w:rsidRDefault="00704E7D" w:rsidP="00704E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2"/>
        <w:jc w:val="both"/>
        <w:rPr>
          <w:lang w:eastAsia="ar-SA"/>
        </w:rPr>
      </w:pPr>
      <w:r w:rsidRPr="00704E7D">
        <w:rPr>
          <w:lang w:eastAsia="ar-SA"/>
        </w:rPr>
        <w:t>ОК 1. Понимать сущность и социальную значимость своей будущей профессии, проявлять к ней устойчивый интерес.</w:t>
      </w:r>
    </w:p>
    <w:p w:rsidR="00704E7D" w:rsidRPr="00704E7D" w:rsidRDefault="00704E7D" w:rsidP="00704E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2"/>
        <w:jc w:val="both"/>
        <w:rPr>
          <w:lang w:eastAsia="ar-SA"/>
        </w:rPr>
      </w:pPr>
      <w:r w:rsidRPr="00704E7D">
        <w:rPr>
          <w:lang w:eastAsia="ar-SA"/>
        </w:rPr>
        <w:t>ОК 2. Организовывать собственную деятельность, выбирать типовые методы и способы</w:t>
      </w:r>
    </w:p>
    <w:p w:rsidR="00704E7D" w:rsidRPr="00704E7D" w:rsidRDefault="00704E7D" w:rsidP="00704E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2" w:firstLine="142"/>
        <w:jc w:val="both"/>
        <w:rPr>
          <w:lang w:eastAsia="ar-SA"/>
        </w:rPr>
      </w:pPr>
      <w:r w:rsidRPr="00704E7D">
        <w:rPr>
          <w:lang w:eastAsia="ar-SA"/>
        </w:rPr>
        <w:t>выполнения профессиональных задач, оценивать их эффективность и качество.</w:t>
      </w:r>
    </w:p>
    <w:p w:rsidR="00704E7D" w:rsidRPr="00704E7D" w:rsidRDefault="00704E7D" w:rsidP="00704E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2"/>
        <w:jc w:val="both"/>
        <w:rPr>
          <w:lang w:eastAsia="ar-SA"/>
        </w:rPr>
      </w:pPr>
      <w:r w:rsidRPr="00704E7D">
        <w:rPr>
          <w:lang w:eastAsia="ar-SA"/>
        </w:rPr>
        <w:t>ОК 3. Принимать решения в стандартных и нестандартных ситуациях и нести за них</w:t>
      </w:r>
    </w:p>
    <w:p w:rsidR="00704E7D" w:rsidRPr="00704E7D" w:rsidRDefault="00704E7D" w:rsidP="00704E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2" w:firstLine="142"/>
        <w:jc w:val="both"/>
        <w:rPr>
          <w:lang w:eastAsia="ar-SA"/>
        </w:rPr>
      </w:pPr>
      <w:r w:rsidRPr="00704E7D">
        <w:rPr>
          <w:lang w:eastAsia="ar-SA"/>
        </w:rPr>
        <w:t>ответственность.</w:t>
      </w:r>
    </w:p>
    <w:p w:rsidR="00704E7D" w:rsidRPr="00704E7D" w:rsidRDefault="00704E7D" w:rsidP="00704E7D">
      <w:pPr>
        <w:tabs>
          <w:tab w:val="left" w:pos="0"/>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spacing w:line="276" w:lineRule="auto"/>
        <w:ind w:right="-2"/>
        <w:jc w:val="both"/>
        <w:rPr>
          <w:lang w:eastAsia="ar-SA"/>
        </w:rPr>
      </w:pPr>
      <w:r w:rsidRPr="00704E7D">
        <w:rPr>
          <w:lang w:eastAsia="ar-SA"/>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04E7D" w:rsidRPr="00704E7D" w:rsidRDefault="00704E7D" w:rsidP="00704E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2"/>
        <w:jc w:val="both"/>
        <w:rPr>
          <w:lang w:eastAsia="ar-SA"/>
        </w:rPr>
      </w:pPr>
      <w:r w:rsidRPr="00704E7D">
        <w:rPr>
          <w:lang w:eastAsia="ar-SA"/>
        </w:rPr>
        <w:t>ОК5.Использовать информационно-коммуникационные технологии в профессиональной деятельности.</w:t>
      </w:r>
    </w:p>
    <w:p w:rsidR="00704E7D" w:rsidRPr="00704E7D" w:rsidRDefault="00704E7D" w:rsidP="00704E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2"/>
        <w:jc w:val="both"/>
        <w:rPr>
          <w:lang w:eastAsia="ar-SA"/>
        </w:rPr>
      </w:pPr>
      <w:r w:rsidRPr="00704E7D">
        <w:rPr>
          <w:lang w:eastAsia="ar-SA"/>
        </w:rPr>
        <w:t>ОК 6. Работать в коллективе и в команде, эффективно общаться с коллегами, руководством, потребителями.</w:t>
      </w:r>
    </w:p>
    <w:p w:rsidR="00704E7D" w:rsidRPr="00704E7D" w:rsidRDefault="00704E7D" w:rsidP="00704E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2"/>
        <w:jc w:val="both"/>
        <w:rPr>
          <w:lang w:eastAsia="ar-SA"/>
        </w:rPr>
      </w:pPr>
      <w:r w:rsidRPr="00704E7D">
        <w:rPr>
          <w:lang w:eastAsia="ar-SA"/>
        </w:rPr>
        <w:t>ОК 7. Брать на себя ответственность за работу членов команды (подчиненных), за результат выполнения заданий.</w:t>
      </w:r>
    </w:p>
    <w:p w:rsidR="00704E7D" w:rsidRPr="00704E7D" w:rsidRDefault="00704E7D" w:rsidP="00704E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2"/>
        <w:jc w:val="both"/>
        <w:rPr>
          <w:lang w:eastAsia="ar-SA"/>
        </w:rPr>
      </w:pPr>
      <w:r w:rsidRPr="00704E7D">
        <w:rPr>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75DD" w:rsidRPr="00704E7D" w:rsidRDefault="00704E7D" w:rsidP="00704E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2"/>
        <w:jc w:val="both"/>
        <w:rPr>
          <w:lang w:eastAsia="ar-SA"/>
        </w:rPr>
      </w:pPr>
      <w:r w:rsidRPr="00704E7D">
        <w:rPr>
          <w:lang w:eastAsia="ar-SA"/>
        </w:rPr>
        <w:t>ОК 9. Ориентироваться в условиях частой смены технологий в профессиональной деятельности.</w:t>
      </w:r>
    </w:p>
    <w:p w:rsidR="00F775DD" w:rsidRPr="00704E7D" w:rsidRDefault="00F775DD" w:rsidP="00F775DD">
      <w:pPr>
        <w:numPr>
          <w:ilvl w:val="1"/>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0" w:firstLine="0"/>
        <w:jc w:val="both"/>
        <w:rPr>
          <w:b/>
          <w:lang w:eastAsia="ar-SA"/>
        </w:rPr>
      </w:pPr>
      <w:r w:rsidRPr="00704E7D">
        <w:rPr>
          <w:b/>
          <w:lang w:eastAsia="ar-SA"/>
        </w:rPr>
        <w:t>Цели и задачи дисциплины – требования к результатам освоения дисциплины:</w:t>
      </w:r>
    </w:p>
    <w:p w:rsidR="00F775DD" w:rsidRPr="00704E7D" w:rsidRDefault="00F775DD" w:rsidP="00F775DD">
      <w:pPr>
        <w:tabs>
          <w:tab w:val="left" w:pos="0"/>
        </w:tabs>
        <w:suppressAutoHyphens/>
        <w:spacing w:line="276" w:lineRule="auto"/>
        <w:ind w:firstLine="426"/>
        <w:jc w:val="both"/>
        <w:rPr>
          <w:b/>
          <w:lang w:eastAsia="ar-SA"/>
        </w:rPr>
      </w:pPr>
      <w:r w:rsidRPr="00704E7D">
        <w:rPr>
          <w:lang w:eastAsia="ar-SA"/>
        </w:rPr>
        <w:t xml:space="preserve">В результате изучения учебной дисциплины </w:t>
      </w:r>
      <w:r w:rsidR="00704E7D" w:rsidRPr="00704E7D">
        <w:rPr>
          <w:lang w:eastAsia="ar-SA"/>
        </w:rPr>
        <w:t>«</w:t>
      </w:r>
      <w:r w:rsidR="00704E7D" w:rsidRPr="00704E7D">
        <w:rPr>
          <w:bCs/>
        </w:rPr>
        <w:t>Естествознание</w:t>
      </w:r>
      <w:r w:rsidR="00704E7D" w:rsidRPr="00704E7D">
        <w:rPr>
          <w:lang w:eastAsia="ar-SA"/>
        </w:rPr>
        <w:t xml:space="preserve">» </w:t>
      </w:r>
      <w:r w:rsidRPr="00704E7D">
        <w:rPr>
          <w:lang w:eastAsia="ar-SA"/>
        </w:rPr>
        <w:t xml:space="preserve">обучающийся должен </w:t>
      </w:r>
      <w:r w:rsidRPr="00704E7D">
        <w:rPr>
          <w:b/>
          <w:lang w:eastAsia="ar-SA"/>
        </w:rPr>
        <w:t>знать/понимать:</w:t>
      </w:r>
    </w:p>
    <w:p w:rsidR="00704E7D" w:rsidRPr="00704E7D" w:rsidRDefault="00704E7D" w:rsidP="00704E7D">
      <w:pPr>
        <w:pStyle w:val="a3"/>
        <w:numPr>
          <w:ilvl w:val="0"/>
          <w:numId w:val="8"/>
        </w:numPr>
        <w:tabs>
          <w:tab w:val="left" w:pos="993"/>
        </w:tabs>
        <w:spacing w:after="0"/>
        <w:ind w:left="993" w:hanging="284"/>
        <w:jc w:val="both"/>
        <w:rPr>
          <w:rFonts w:ascii="Times New Roman" w:hAnsi="Times New Roman"/>
          <w:sz w:val="24"/>
          <w:szCs w:val="24"/>
        </w:rPr>
      </w:pPr>
      <w:r w:rsidRPr="00704E7D">
        <w:rPr>
          <w:rFonts w:ascii="Times New Roman" w:hAnsi="Times New Roman"/>
          <w:sz w:val="24"/>
          <w:szCs w:val="24"/>
        </w:rPr>
        <w:t>основные физические, химические и биологические законы,</w:t>
      </w:r>
      <w:r w:rsidRPr="00704E7D">
        <w:rPr>
          <w:rFonts w:ascii="Times New Roman" w:hAnsi="Times New Roman"/>
          <w:sz w:val="24"/>
          <w:szCs w:val="24"/>
        </w:rPr>
        <w:tab/>
      </w:r>
    </w:p>
    <w:p w:rsidR="00704E7D" w:rsidRPr="00704E7D" w:rsidRDefault="00704E7D" w:rsidP="00704E7D">
      <w:pPr>
        <w:pStyle w:val="a3"/>
        <w:numPr>
          <w:ilvl w:val="0"/>
          <w:numId w:val="8"/>
        </w:numPr>
        <w:tabs>
          <w:tab w:val="left" w:pos="993"/>
        </w:tabs>
        <w:spacing w:after="0"/>
        <w:ind w:left="993" w:hanging="284"/>
        <w:jc w:val="both"/>
        <w:rPr>
          <w:rFonts w:ascii="Times New Roman" w:hAnsi="Times New Roman"/>
          <w:sz w:val="24"/>
          <w:szCs w:val="24"/>
        </w:rPr>
      </w:pPr>
      <w:r w:rsidRPr="00704E7D">
        <w:rPr>
          <w:rFonts w:ascii="Times New Roman" w:hAnsi="Times New Roman"/>
          <w:sz w:val="24"/>
          <w:szCs w:val="24"/>
        </w:rPr>
        <w:t>объяснять смысл понятий естественно -научный метод познания, электромагнитное поле, электромагнитные волны, квант, эволюция Вселенной, Солнечная система, Галактика, периодический закон, химическая связь, химическая реакция, макромолекула, белок, катализатор, фермент, клетка, молекула ДНК, вирус, биологическая эволюция, организм, популяция, экосистема, биосфера, самоорганизация</w:t>
      </w:r>
    </w:p>
    <w:p w:rsidR="00704E7D" w:rsidRPr="00704E7D" w:rsidRDefault="00704E7D" w:rsidP="00704E7D">
      <w:pPr>
        <w:tabs>
          <w:tab w:val="left" w:pos="0"/>
        </w:tabs>
        <w:suppressAutoHyphens/>
        <w:spacing w:line="276" w:lineRule="auto"/>
        <w:ind w:firstLine="426"/>
        <w:jc w:val="both"/>
        <w:rPr>
          <w:lang w:eastAsia="ar-SA"/>
        </w:rPr>
      </w:pPr>
      <w:r w:rsidRPr="00704E7D">
        <w:t>вклад великих ученых в формирование естественно -научной картины мира</w:t>
      </w:r>
    </w:p>
    <w:p w:rsidR="00F775DD" w:rsidRPr="00704E7D" w:rsidRDefault="00F775DD" w:rsidP="00F775DD">
      <w:pPr>
        <w:suppressAutoHyphens/>
        <w:spacing w:line="276" w:lineRule="auto"/>
        <w:ind w:firstLine="426"/>
        <w:jc w:val="both"/>
        <w:rPr>
          <w:b/>
          <w:lang w:eastAsia="ar-SA"/>
        </w:rPr>
      </w:pPr>
      <w:r w:rsidRPr="00704E7D">
        <w:rPr>
          <w:lang w:eastAsia="ar-SA"/>
        </w:rPr>
        <w:t xml:space="preserve">В результате изучения учебной дисциплины </w:t>
      </w:r>
      <w:r w:rsidR="00704E7D" w:rsidRPr="00704E7D">
        <w:rPr>
          <w:lang w:eastAsia="ar-SA"/>
        </w:rPr>
        <w:t>«</w:t>
      </w:r>
      <w:r w:rsidR="00704E7D" w:rsidRPr="00704E7D">
        <w:rPr>
          <w:bCs/>
        </w:rPr>
        <w:t>Естествознание</w:t>
      </w:r>
      <w:r w:rsidR="00704E7D" w:rsidRPr="00704E7D">
        <w:rPr>
          <w:lang w:eastAsia="ar-SA"/>
        </w:rPr>
        <w:t>»</w:t>
      </w:r>
      <w:r w:rsidR="00704E7D" w:rsidRPr="00704E7D">
        <w:rPr>
          <w:lang w:eastAsia="ar-SA"/>
        </w:rPr>
        <w:t xml:space="preserve"> </w:t>
      </w:r>
      <w:r w:rsidRPr="00704E7D">
        <w:rPr>
          <w:lang w:eastAsia="ar-SA"/>
        </w:rPr>
        <w:t xml:space="preserve">обучающийся должен </w:t>
      </w:r>
      <w:r w:rsidRPr="00704E7D">
        <w:rPr>
          <w:b/>
          <w:lang w:eastAsia="ar-SA"/>
        </w:rPr>
        <w:t>уметь:</w:t>
      </w:r>
    </w:p>
    <w:p w:rsidR="00704E7D" w:rsidRPr="00704E7D" w:rsidRDefault="00704E7D" w:rsidP="00704E7D">
      <w:pPr>
        <w:pStyle w:val="a3"/>
        <w:numPr>
          <w:ilvl w:val="0"/>
          <w:numId w:val="9"/>
        </w:numPr>
        <w:spacing w:after="0"/>
        <w:jc w:val="both"/>
        <w:rPr>
          <w:rFonts w:ascii="Times New Roman" w:hAnsi="Times New Roman"/>
          <w:sz w:val="24"/>
          <w:szCs w:val="24"/>
        </w:rPr>
      </w:pPr>
      <w:r w:rsidRPr="00704E7D">
        <w:rPr>
          <w:rFonts w:ascii="Times New Roman" w:hAnsi="Times New Roman"/>
          <w:sz w:val="24"/>
          <w:szCs w:val="24"/>
        </w:rPr>
        <w:t xml:space="preserve">приводить примеры экспериментов и наблюдений, обосновывающих атомно-молекулярное строение вещества, существование электрического поля, взаимосвязь электрического и магнитных полей, волновые и корпускулярные </w:t>
      </w:r>
      <w:r w:rsidRPr="00704E7D">
        <w:rPr>
          <w:rFonts w:ascii="Times New Roman" w:hAnsi="Times New Roman"/>
          <w:sz w:val="24"/>
          <w:szCs w:val="24"/>
        </w:rPr>
        <w:lastRenderedPageBreak/>
        <w:t>свойства света, необратимость тепловых явлений, зависимость свойств веществ от структуры молекул, зависимости скорости химических реакций от температуры и катализаторов, метаболизм и строение живых существ, роль ДНК как носителя наследственной информации. Эволюцию живой природы, превращение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704E7D" w:rsidRPr="00704E7D" w:rsidRDefault="00704E7D" w:rsidP="00704E7D">
      <w:pPr>
        <w:pStyle w:val="a3"/>
        <w:numPr>
          <w:ilvl w:val="0"/>
          <w:numId w:val="9"/>
        </w:numPr>
        <w:spacing w:after="0"/>
        <w:jc w:val="both"/>
        <w:rPr>
          <w:rFonts w:ascii="Times New Roman" w:hAnsi="Times New Roman"/>
          <w:sz w:val="24"/>
          <w:szCs w:val="24"/>
        </w:rPr>
      </w:pPr>
      <w:r w:rsidRPr="00704E7D">
        <w:rPr>
          <w:rFonts w:ascii="Times New Roman" w:hAnsi="Times New Roman"/>
          <w:sz w:val="24"/>
          <w:szCs w:val="24"/>
        </w:rPr>
        <w:t>объяснять прикладное значение важнейших достижений в области естественных наук для развития энергетики, транспорта, средств связи. Создание биотехнологий, лечения инфекционных заболеваний, охраны окружающей среды</w:t>
      </w:r>
    </w:p>
    <w:p w:rsidR="00704E7D" w:rsidRPr="00704E7D" w:rsidRDefault="00704E7D" w:rsidP="00704E7D">
      <w:pPr>
        <w:pStyle w:val="a3"/>
        <w:numPr>
          <w:ilvl w:val="0"/>
          <w:numId w:val="9"/>
        </w:numPr>
        <w:spacing w:after="0"/>
        <w:jc w:val="both"/>
        <w:rPr>
          <w:rFonts w:ascii="Times New Roman" w:hAnsi="Times New Roman"/>
          <w:sz w:val="24"/>
          <w:szCs w:val="24"/>
        </w:rPr>
      </w:pPr>
      <w:r w:rsidRPr="00704E7D">
        <w:rPr>
          <w:rFonts w:ascii="Times New Roman" w:hAnsi="Times New Roman"/>
          <w:sz w:val="24"/>
          <w:szCs w:val="24"/>
        </w:rPr>
        <w:t>выдвигать гипотезы и предлагать пути их проверки, делать выводы на основе экспериментальных данных.</w:t>
      </w:r>
    </w:p>
    <w:p w:rsidR="00704E7D" w:rsidRPr="00704E7D" w:rsidRDefault="00704E7D" w:rsidP="00704E7D">
      <w:pPr>
        <w:pStyle w:val="a3"/>
        <w:numPr>
          <w:ilvl w:val="0"/>
          <w:numId w:val="9"/>
        </w:numPr>
        <w:spacing w:after="0"/>
        <w:jc w:val="both"/>
        <w:rPr>
          <w:rFonts w:ascii="Times New Roman" w:hAnsi="Times New Roman"/>
          <w:sz w:val="24"/>
          <w:szCs w:val="24"/>
        </w:rPr>
      </w:pPr>
      <w:r w:rsidRPr="00704E7D">
        <w:rPr>
          <w:rFonts w:ascii="Times New Roman" w:hAnsi="Times New Roman"/>
          <w:sz w:val="24"/>
          <w:szCs w:val="24"/>
        </w:rPr>
        <w:t>Работать с ес</w:t>
      </w:r>
      <w:r w:rsidRPr="00704E7D">
        <w:rPr>
          <w:rFonts w:ascii="Times New Roman" w:hAnsi="Times New Roman"/>
          <w:sz w:val="24"/>
          <w:szCs w:val="24"/>
        </w:rPr>
        <w:t xml:space="preserve">тественно- </w:t>
      </w:r>
      <w:proofErr w:type="gramStart"/>
      <w:r w:rsidRPr="00704E7D">
        <w:rPr>
          <w:rFonts w:ascii="Times New Roman" w:hAnsi="Times New Roman"/>
          <w:sz w:val="24"/>
          <w:szCs w:val="24"/>
        </w:rPr>
        <w:t xml:space="preserve">научной </w:t>
      </w:r>
      <w:r w:rsidRPr="00704E7D">
        <w:rPr>
          <w:rFonts w:ascii="Times New Roman" w:hAnsi="Times New Roman"/>
          <w:sz w:val="24"/>
          <w:szCs w:val="24"/>
        </w:rPr>
        <w:t>информацией</w:t>
      </w:r>
      <w:proofErr w:type="gramEnd"/>
      <w:r w:rsidRPr="00704E7D">
        <w:rPr>
          <w:rFonts w:ascii="Times New Roman" w:hAnsi="Times New Roman"/>
          <w:sz w:val="24"/>
          <w:szCs w:val="24"/>
        </w:rPr>
        <w:t xml:space="preserve"> содержащейся в СМИ, Интернет- ресурсах, научно-популярной литературе.</w:t>
      </w:r>
    </w:p>
    <w:p w:rsidR="00704E7D" w:rsidRPr="00704E7D" w:rsidRDefault="00704E7D" w:rsidP="00704E7D">
      <w:pPr>
        <w:pStyle w:val="a3"/>
        <w:numPr>
          <w:ilvl w:val="0"/>
          <w:numId w:val="9"/>
        </w:numPr>
        <w:spacing w:after="0"/>
        <w:jc w:val="both"/>
        <w:rPr>
          <w:rFonts w:ascii="Times New Roman" w:hAnsi="Times New Roman"/>
          <w:sz w:val="24"/>
          <w:szCs w:val="24"/>
        </w:rPr>
      </w:pPr>
      <w:r w:rsidRPr="00704E7D">
        <w:rPr>
          <w:rFonts w:ascii="Times New Roman" w:hAnsi="Times New Roman"/>
          <w:sz w:val="24"/>
          <w:szCs w:val="24"/>
        </w:rPr>
        <w:t>владеть методами поиска, выделять смысловую основу и оценивать достоверность информации.</w:t>
      </w:r>
    </w:p>
    <w:p w:rsidR="00704E7D" w:rsidRPr="00704E7D" w:rsidRDefault="00704E7D" w:rsidP="00704E7D">
      <w:pPr>
        <w:pStyle w:val="a3"/>
        <w:numPr>
          <w:ilvl w:val="0"/>
          <w:numId w:val="9"/>
        </w:numPr>
        <w:spacing w:after="0"/>
        <w:jc w:val="both"/>
        <w:rPr>
          <w:rFonts w:ascii="Times New Roman" w:hAnsi="Times New Roman"/>
          <w:sz w:val="24"/>
          <w:szCs w:val="24"/>
        </w:rPr>
      </w:pPr>
      <w:r w:rsidRPr="00704E7D">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704E7D" w:rsidRPr="00704E7D" w:rsidRDefault="00704E7D" w:rsidP="00704E7D">
      <w:pPr>
        <w:pStyle w:val="a3"/>
        <w:numPr>
          <w:ilvl w:val="0"/>
          <w:numId w:val="10"/>
        </w:numPr>
        <w:spacing w:after="0"/>
        <w:jc w:val="both"/>
        <w:rPr>
          <w:rFonts w:ascii="Times New Roman" w:hAnsi="Times New Roman"/>
          <w:sz w:val="24"/>
          <w:szCs w:val="24"/>
        </w:rPr>
      </w:pPr>
      <w:r w:rsidRPr="00704E7D">
        <w:rPr>
          <w:rFonts w:ascii="Times New Roman" w:hAnsi="Times New Roman"/>
          <w:sz w:val="24"/>
          <w:szCs w:val="24"/>
        </w:rPr>
        <w:t>оценки влияния на организм электромагнитных и радио волн</w:t>
      </w:r>
    </w:p>
    <w:p w:rsidR="00704E7D" w:rsidRPr="00704E7D" w:rsidRDefault="00704E7D" w:rsidP="00704E7D">
      <w:pPr>
        <w:pStyle w:val="a3"/>
        <w:numPr>
          <w:ilvl w:val="0"/>
          <w:numId w:val="10"/>
        </w:numPr>
        <w:spacing w:after="0"/>
        <w:jc w:val="both"/>
        <w:rPr>
          <w:rFonts w:ascii="Times New Roman" w:hAnsi="Times New Roman"/>
          <w:sz w:val="24"/>
          <w:szCs w:val="24"/>
        </w:rPr>
      </w:pPr>
      <w:r w:rsidRPr="00704E7D">
        <w:rPr>
          <w:rFonts w:ascii="Times New Roman" w:hAnsi="Times New Roman"/>
          <w:sz w:val="24"/>
          <w:szCs w:val="24"/>
        </w:rPr>
        <w:t>энергосбережения</w:t>
      </w:r>
    </w:p>
    <w:p w:rsidR="00704E7D" w:rsidRPr="00704E7D" w:rsidRDefault="00704E7D" w:rsidP="00704E7D">
      <w:pPr>
        <w:pStyle w:val="a3"/>
        <w:numPr>
          <w:ilvl w:val="0"/>
          <w:numId w:val="10"/>
        </w:numPr>
        <w:spacing w:after="0"/>
        <w:jc w:val="both"/>
        <w:rPr>
          <w:rFonts w:ascii="Times New Roman" w:hAnsi="Times New Roman"/>
          <w:sz w:val="24"/>
          <w:szCs w:val="24"/>
        </w:rPr>
      </w:pPr>
      <w:r w:rsidRPr="00704E7D">
        <w:rPr>
          <w:rFonts w:ascii="Times New Roman" w:hAnsi="Times New Roman"/>
          <w:sz w:val="24"/>
          <w:szCs w:val="24"/>
        </w:rPr>
        <w:t>безопасного использования материалов и химических веществ в быту</w:t>
      </w:r>
    </w:p>
    <w:p w:rsidR="00704E7D" w:rsidRPr="00704E7D" w:rsidRDefault="00704E7D" w:rsidP="00704E7D">
      <w:pPr>
        <w:pStyle w:val="a3"/>
        <w:numPr>
          <w:ilvl w:val="0"/>
          <w:numId w:val="10"/>
        </w:numPr>
        <w:spacing w:after="0"/>
        <w:jc w:val="both"/>
        <w:rPr>
          <w:rFonts w:ascii="Times New Roman" w:hAnsi="Times New Roman"/>
          <w:sz w:val="24"/>
          <w:szCs w:val="24"/>
        </w:rPr>
      </w:pPr>
      <w:r w:rsidRPr="00704E7D">
        <w:rPr>
          <w:rFonts w:ascii="Times New Roman" w:hAnsi="Times New Roman"/>
          <w:sz w:val="24"/>
          <w:szCs w:val="24"/>
        </w:rPr>
        <w:t>профилактики инфекционных заболеваний</w:t>
      </w:r>
    </w:p>
    <w:p w:rsidR="00704E7D" w:rsidRPr="00704E7D" w:rsidRDefault="00704E7D" w:rsidP="00704E7D">
      <w:pPr>
        <w:pStyle w:val="a3"/>
        <w:numPr>
          <w:ilvl w:val="0"/>
          <w:numId w:val="10"/>
        </w:numPr>
        <w:spacing w:after="0"/>
        <w:jc w:val="both"/>
        <w:rPr>
          <w:rFonts w:ascii="Times New Roman" w:hAnsi="Times New Roman"/>
          <w:sz w:val="24"/>
          <w:szCs w:val="24"/>
        </w:rPr>
      </w:pPr>
      <w:r w:rsidRPr="00704E7D">
        <w:rPr>
          <w:rFonts w:ascii="Times New Roman" w:hAnsi="Times New Roman"/>
          <w:sz w:val="24"/>
          <w:szCs w:val="24"/>
        </w:rPr>
        <w:t>профилактики никотиновой, алкогольной и наркологической зависимости</w:t>
      </w:r>
    </w:p>
    <w:p w:rsidR="00704E7D" w:rsidRPr="00704E7D" w:rsidRDefault="00704E7D" w:rsidP="00704E7D">
      <w:pPr>
        <w:pStyle w:val="a3"/>
        <w:numPr>
          <w:ilvl w:val="0"/>
          <w:numId w:val="10"/>
        </w:numPr>
        <w:spacing w:after="0"/>
        <w:jc w:val="both"/>
        <w:rPr>
          <w:rFonts w:ascii="Times New Roman" w:hAnsi="Times New Roman"/>
          <w:sz w:val="24"/>
          <w:szCs w:val="24"/>
        </w:rPr>
      </w:pPr>
      <w:r w:rsidRPr="00704E7D">
        <w:rPr>
          <w:rFonts w:ascii="Times New Roman" w:hAnsi="Times New Roman"/>
          <w:sz w:val="24"/>
          <w:szCs w:val="24"/>
        </w:rPr>
        <w:t>осознанных личных действий по охране окружающей среды.</w:t>
      </w:r>
    </w:p>
    <w:p w:rsidR="00704E7D" w:rsidRPr="00704E7D" w:rsidRDefault="00704E7D" w:rsidP="00F775DD">
      <w:pPr>
        <w:suppressAutoHyphens/>
        <w:spacing w:line="276" w:lineRule="auto"/>
        <w:ind w:firstLine="426"/>
        <w:jc w:val="both"/>
        <w:rPr>
          <w:lang w:eastAsia="ar-SA"/>
        </w:rPr>
      </w:pPr>
    </w:p>
    <w:p w:rsidR="00F775DD" w:rsidRPr="00704E7D" w:rsidRDefault="00F775DD" w:rsidP="00F775DD">
      <w:pPr>
        <w:numPr>
          <w:ilvl w:val="1"/>
          <w:numId w:val="2"/>
        </w:numPr>
        <w:shd w:val="clear" w:color="auto" w:fill="FFFFFF"/>
        <w:tabs>
          <w:tab w:val="left" w:pos="284"/>
        </w:tabs>
        <w:spacing w:line="276" w:lineRule="auto"/>
        <w:ind w:left="0" w:firstLine="0"/>
        <w:jc w:val="both"/>
        <w:rPr>
          <w:b/>
        </w:rPr>
      </w:pPr>
      <w:r w:rsidRPr="00704E7D">
        <w:rPr>
          <w:b/>
        </w:rPr>
        <w:t>Примерный тематический план учебной дисциплины</w:t>
      </w:r>
    </w:p>
    <w:p w:rsidR="00704E7D" w:rsidRPr="00704E7D" w:rsidRDefault="00704E7D" w:rsidP="00704E7D">
      <w:r w:rsidRPr="00704E7D">
        <w:t>1.</w:t>
      </w:r>
      <w:r w:rsidRPr="00704E7D">
        <w:t>Предмет Естествознание</w:t>
      </w:r>
    </w:p>
    <w:p w:rsidR="00704E7D" w:rsidRPr="00704E7D" w:rsidRDefault="00704E7D" w:rsidP="00704E7D">
      <w:r w:rsidRPr="00704E7D">
        <w:t>2.Живое вещество.</w:t>
      </w:r>
    </w:p>
    <w:p w:rsidR="00704E7D" w:rsidRPr="00704E7D" w:rsidRDefault="00704E7D" w:rsidP="00704E7D">
      <w:r w:rsidRPr="00704E7D">
        <w:t>3.Царство Прокариоты и Эукариоты.</w:t>
      </w:r>
    </w:p>
    <w:p w:rsidR="00704E7D" w:rsidRPr="00704E7D" w:rsidRDefault="00704E7D" w:rsidP="00704E7D">
      <w:r w:rsidRPr="00704E7D">
        <w:t>4.Химическое строение клеток.</w:t>
      </w:r>
    </w:p>
    <w:p w:rsidR="00704E7D" w:rsidRPr="00704E7D" w:rsidRDefault="00704E7D" w:rsidP="00704E7D">
      <w:r w:rsidRPr="00704E7D">
        <w:t>5.Неорганические соединения клетки</w:t>
      </w:r>
    </w:p>
    <w:p w:rsidR="00704E7D" w:rsidRPr="00704E7D" w:rsidRDefault="00704E7D" w:rsidP="00704E7D">
      <w:r w:rsidRPr="00704E7D">
        <w:t>6.Метаболизм клетки.</w:t>
      </w:r>
    </w:p>
    <w:p w:rsidR="00704E7D" w:rsidRPr="00704E7D" w:rsidRDefault="00704E7D" w:rsidP="00704E7D">
      <w:r w:rsidRPr="00704E7D">
        <w:t>7.Обмен информации в клетке.</w:t>
      </w:r>
    </w:p>
    <w:p w:rsidR="00704E7D" w:rsidRPr="00704E7D" w:rsidRDefault="00704E7D" w:rsidP="00704E7D">
      <w:r w:rsidRPr="00704E7D">
        <w:t>8.Обмен энергии в клетки.</w:t>
      </w:r>
    </w:p>
    <w:p w:rsidR="00704E7D" w:rsidRPr="00704E7D" w:rsidRDefault="00704E7D" w:rsidP="00704E7D">
      <w:r w:rsidRPr="00704E7D">
        <w:t>9.Деление клетки</w:t>
      </w:r>
    </w:p>
    <w:p w:rsidR="00704E7D" w:rsidRPr="00704E7D" w:rsidRDefault="00704E7D" w:rsidP="00704E7D">
      <w:r w:rsidRPr="00704E7D">
        <w:t>10.Характеристика мейоза.</w:t>
      </w:r>
    </w:p>
    <w:p w:rsidR="00704E7D" w:rsidRPr="00704E7D" w:rsidRDefault="00704E7D" w:rsidP="00704E7D">
      <w:r w:rsidRPr="00704E7D">
        <w:t>11.Гаметогенез.</w:t>
      </w:r>
    </w:p>
    <w:p w:rsidR="00704E7D" w:rsidRPr="00704E7D" w:rsidRDefault="00704E7D" w:rsidP="00704E7D">
      <w:r w:rsidRPr="00704E7D">
        <w:t>12.Постэмбриональное развитие.</w:t>
      </w:r>
    </w:p>
    <w:p w:rsidR="00704E7D" w:rsidRPr="00704E7D" w:rsidRDefault="00704E7D" w:rsidP="00704E7D">
      <w:r w:rsidRPr="00704E7D">
        <w:t>13.Основные понятия генетики.</w:t>
      </w:r>
    </w:p>
    <w:p w:rsidR="00704E7D" w:rsidRPr="00704E7D" w:rsidRDefault="00704E7D" w:rsidP="00704E7D">
      <w:r w:rsidRPr="00704E7D">
        <w:t>14.Основные законы наследственности.</w:t>
      </w:r>
    </w:p>
    <w:p w:rsidR="00704E7D" w:rsidRPr="00704E7D" w:rsidRDefault="00704E7D" w:rsidP="00704E7D">
      <w:r w:rsidRPr="00704E7D">
        <w:t>15.Основные закономерности изменчивости.</w:t>
      </w:r>
    </w:p>
    <w:p w:rsidR="00704E7D" w:rsidRPr="00704E7D" w:rsidRDefault="00704E7D" w:rsidP="00704E7D">
      <w:r w:rsidRPr="00704E7D">
        <w:t>16.Генетика пола.</w:t>
      </w:r>
    </w:p>
    <w:p w:rsidR="00704E7D" w:rsidRPr="00704E7D" w:rsidRDefault="00704E7D" w:rsidP="00704E7D">
      <w:r w:rsidRPr="00704E7D">
        <w:t>17.Взаимодействие генов.</w:t>
      </w:r>
    </w:p>
    <w:p w:rsidR="00704E7D" w:rsidRPr="00704E7D" w:rsidRDefault="00704E7D" w:rsidP="00704E7D">
      <w:r w:rsidRPr="00704E7D">
        <w:t>18.Основные понятия селекции организмов.</w:t>
      </w:r>
    </w:p>
    <w:p w:rsidR="00704E7D" w:rsidRPr="00704E7D" w:rsidRDefault="00704E7D" w:rsidP="00704E7D">
      <w:r w:rsidRPr="00704E7D">
        <w:t>19.Эволюция органического мира.</w:t>
      </w:r>
    </w:p>
    <w:p w:rsidR="00704E7D" w:rsidRPr="00704E7D" w:rsidRDefault="00704E7D" w:rsidP="00704E7D">
      <w:r w:rsidRPr="00704E7D">
        <w:t>20. Отбор организмов и его виды.</w:t>
      </w:r>
    </w:p>
    <w:p w:rsidR="00704E7D" w:rsidRPr="00704E7D" w:rsidRDefault="00704E7D" w:rsidP="00704E7D">
      <w:r w:rsidRPr="00704E7D">
        <w:t>21.Борьба за существование</w:t>
      </w:r>
    </w:p>
    <w:p w:rsidR="00704E7D" w:rsidRPr="00704E7D" w:rsidRDefault="00704E7D" w:rsidP="00704E7D">
      <w:r w:rsidRPr="00704E7D">
        <w:lastRenderedPageBreak/>
        <w:t>22.Надорганизменные системы.</w:t>
      </w:r>
    </w:p>
    <w:p w:rsidR="00704E7D" w:rsidRPr="00704E7D" w:rsidRDefault="00704E7D" w:rsidP="00704E7D">
      <w:r w:rsidRPr="00704E7D">
        <w:t>23.Основные понятия экологии</w:t>
      </w:r>
    </w:p>
    <w:p w:rsidR="00704E7D" w:rsidRPr="00704E7D" w:rsidRDefault="00704E7D" w:rsidP="00704E7D">
      <w:r w:rsidRPr="00704E7D">
        <w:t>24.Антропогенное влияние на природу.</w:t>
      </w:r>
    </w:p>
    <w:p w:rsidR="00704E7D" w:rsidRPr="00704E7D" w:rsidRDefault="00704E7D" w:rsidP="00704E7D">
      <w:r w:rsidRPr="00704E7D">
        <w:t>25.Биосфера и человек</w:t>
      </w:r>
    </w:p>
    <w:p w:rsidR="00704E7D" w:rsidRPr="00704E7D" w:rsidRDefault="00704E7D" w:rsidP="00704E7D">
      <w:r w:rsidRPr="00704E7D">
        <w:t>26.Основы правоохранительной деятельности.</w:t>
      </w:r>
    </w:p>
    <w:p w:rsidR="00704E7D" w:rsidRPr="00704E7D" w:rsidRDefault="00704E7D" w:rsidP="00704E7D">
      <w:r w:rsidRPr="00704E7D">
        <w:t>27. Основные понятия и законы в химии.</w:t>
      </w:r>
    </w:p>
    <w:p w:rsidR="00704E7D" w:rsidRPr="00704E7D" w:rsidRDefault="00704E7D" w:rsidP="00704E7D">
      <w:r w:rsidRPr="00704E7D">
        <w:t xml:space="preserve">28. Периодический закон </w:t>
      </w:r>
      <w:proofErr w:type="spellStart"/>
      <w:r w:rsidRPr="00704E7D">
        <w:t>Д.И.Менделеева</w:t>
      </w:r>
      <w:proofErr w:type="spellEnd"/>
    </w:p>
    <w:p w:rsidR="00704E7D" w:rsidRPr="00704E7D" w:rsidRDefault="00704E7D" w:rsidP="00704E7D">
      <w:r w:rsidRPr="00704E7D">
        <w:t>29.Химическая связь и ее виды.</w:t>
      </w:r>
    </w:p>
    <w:p w:rsidR="00704E7D" w:rsidRPr="00704E7D" w:rsidRDefault="00704E7D" w:rsidP="00704E7D">
      <w:r w:rsidRPr="00704E7D">
        <w:t>30.Окислительно-воссстановительные реакции.</w:t>
      </w:r>
    </w:p>
    <w:p w:rsidR="00704E7D" w:rsidRPr="00704E7D" w:rsidRDefault="00704E7D" w:rsidP="00704E7D">
      <w:r w:rsidRPr="00704E7D">
        <w:t>31.Растворы.</w:t>
      </w:r>
    </w:p>
    <w:p w:rsidR="00704E7D" w:rsidRPr="00704E7D" w:rsidRDefault="00704E7D" w:rsidP="00704E7D">
      <w:r w:rsidRPr="00704E7D">
        <w:t xml:space="preserve">32.Химия элементов </w:t>
      </w:r>
      <w:proofErr w:type="spellStart"/>
      <w:r w:rsidRPr="00704E7D">
        <w:t>гл.подгруппы</w:t>
      </w:r>
      <w:proofErr w:type="spellEnd"/>
      <w:r w:rsidRPr="00704E7D">
        <w:t xml:space="preserve"> У11 и У111 групп.</w:t>
      </w:r>
    </w:p>
    <w:p w:rsidR="00704E7D" w:rsidRPr="00704E7D" w:rsidRDefault="00704E7D" w:rsidP="00704E7D">
      <w:r w:rsidRPr="00704E7D">
        <w:t xml:space="preserve">33. Химия элементов </w:t>
      </w:r>
      <w:proofErr w:type="spellStart"/>
      <w:r w:rsidRPr="00704E7D">
        <w:t>гл.подгруппы</w:t>
      </w:r>
      <w:proofErr w:type="spellEnd"/>
      <w:r w:rsidRPr="00704E7D">
        <w:t xml:space="preserve"> У1 группы</w:t>
      </w:r>
    </w:p>
    <w:p w:rsidR="00704E7D" w:rsidRPr="00704E7D" w:rsidRDefault="00704E7D" w:rsidP="00704E7D">
      <w:r w:rsidRPr="00704E7D">
        <w:t xml:space="preserve">34.Характеристика элементов </w:t>
      </w:r>
      <w:proofErr w:type="gramStart"/>
      <w:r w:rsidRPr="00704E7D">
        <w:t>У</w:t>
      </w:r>
      <w:proofErr w:type="gramEnd"/>
      <w:r w:rsidRPr="00704E7D">
        <w:t xml:space="preserve"> группы</w:t>
      </w:r>
    </w:p>
    <w:p w:rsidR="00704E7D" w:rsidRPr="00704E7D" w:rsidRDefault="00704E7D" w:rsidP="00704E7D">
      <w:r w:rsidRPr="00704E7D">
        <w:t>35.Химия элементов 1У группы.</w:t>
      </w:r>
    </w:p>
    <w:p w:rsidR="00704E7D" w:rsidRPr="00704E7D" w:rsidRDefault="00704E7D" w:rsidP="00704E7D">
      <w:r w:rsidRPr="00704E7D">
        <w:t>36.Характеристика щелочных металлов.</w:t>
      </w:r>
    </w:p>
    <w:p w:rsidR="00704E7D" w:rsidRPr="00704E7D" w:rsidRDefault="00704E7D" w:rsidP="00704E7D">
      <w:r w:rsidRPr="00704E7D">
        <w:t xml:space="preserve">37.Характеристика 1-111 групп таблицы </w:t>
      </w:r>
      <w:proofErr w:type="spellStart"/>
      <w:r w:rsidRPr="00704E7D">
        <w:t>Д.И.Менделеева</w:t>
      </w:r>
      <w:proofErr w:type="spellEnd"/>
      <w:r w:rsidRPr="00704E7D">
        <w:t>.</w:t>
      </w:r>
    </w:p>
    <w:p w:rsidR="00704E7D" w:rsidRPr="00704E7D" w:rsidRDefault="00704E7D" w:rsidP="00704E7D">
      <w:r w:rsidRPr="00704E7D">
        <w:t>38.Пред</w:t>
      </w:r>
      <w:r w:rsidRPr="00704E7D">
        <w:t>мет и задачи органической химии</w:t>
      </w:r>
      <w:r w:rsidRPr="00704E7D">
        <w:t>.</w:t>
      </w:r>
    </w:p>
    <w:p w:rsidR="00704E7D" w:rsidRPr="00704E7D" w:rsidRDefault="00704E7D" w:rsidP="00704E7D">
      <w:r w:rsidRPr="00704E7D">
        <w:t xml:space="preserve">39.Алканы, </w:t>
      </w:r>
      <w:proofErr w:type="spellStart"/>
      <w:r w:rsidRPr="00704E7D">
        <w:t>алкены</w:t>
      </w:r>
      <w:proofErr w:type="spellEnd"/>
      <w:r w:rsidRPr="00704E7D">
        <w:t xml:space="preserve"> и </w:t>
      </w:r>
      <w:proofErr w:type="spellStart"/>
      <w:r w:rsidRPr="00704E7D">
        <w:t>алкины</w:t>
      </w:r>
      <w:proofErr w:type="spellEnd"/>
    </w:p>
    <w:p w:rsidR="00704E7D" w:rsidRPr="00704E7D" w:rsidRDefault="00704E7D" w:rsidP="00704E7D">
      <w:r w:rsidRPr="00704E7D">
        <w:t>40.Ароматичесакие углеводороды.</w:t>
      </w:r>
    </w:p>
    <w:p w:rsidR="00704E7D" w:rsidRPr="00704E7D" w:rsidRDefault="00704E7D" w:rsidP="00704E7D">
      <w:r w:rsidRPr="00704E7D">
        <w:t>41.Природный газ и нефть.</w:t>
      </w:r>
    </w:p>
    <w:p w:rsidR="00704E7D" w:rsidRPr="00704E7D" w:rsidRDefault="00704E7D" w:rsidP="00704E7D">
      <w:r w:rsidRPr="00704E7D">
        <w:t>42. Спирты и фенолы</w:t>
      </w:r>
    </w:p>
    <w:p w:rsidR="00704E7D" w:rsidRPr="00704E7D" w:rsidRDefault="00704E7D" w:rsidP="00704E7D">
      <w:r w:rsidRPr="00704E7D">
        <w:t>43.Характеристика углеводов.</w:t>
      </w:r>
    </w:p>
    <w:p w:rsidR="00704E7D" w:rsidRPr="00704E7D" w:rsidRDefault="00704E7D" w:rsidP="00704E7D">
      <w:r w:rsidRPr="00704E7D">
        <w:t>44.Сложные эфиры, мыла и жиры.</w:t>
      </w:r>
    </w:p>
    <w:p w:rsidR="00704E7D" w:rsidRPr="00704E7D" w:rsidRDefault="00704E7D" w:rsidP="00704E7D">
      <w:r w:rsidRPr="00704E7D">
        <w:t>45Азотсодержащие соединения</w:t>
      </w:r>
    </w:p>
    <w:p w:rsidR="00704E7D" w:rsidRPr="00704E7D" w:rsidRDefault="00704E7D" w:rsidP="00704E7D">
      <w:r w:rsidRPr="00704E7D">
        <w:t>46.Механическое движение.</w:t>
      </w:r>
    </w:p>
    <w:p w:rsidR="00704E7D" w:rsidRPr="00704E7D" w:rsidRDefault="00704E7D" w:rsidP="00704E7D">
      <w:r w:rsidRPr="00704E7D">
        <w:t>47.Силы в природе.</w:t>
      </w:r>
    </w:p>
    <w:p w:rsidR="00704E7D" w:rsidRPr="00704E7D" w:rsidRDefault="00704E7D" w:rsidP="00704E7D">
      <w:r w:rsidRPr="00704E7D">
        <w:t>48.Импульс тела.</w:t>
      </w:r>
    </w:p>
    <w:p w:rsidR="00704E7D" w:rsidRPr="00704E7D" w:rsidRDefault="00704E7D" w:rsidP="00704E7D">
      <w:r w:rsidRPr="00704E7D">
        <w:t>49.Работа и мощность</w:t>
      </w:r>
    </w:p>
    <w:p w:rsidR="00704E7D" w:rsidRPr="00704E7D" w:rsidRDefault="00704E7D" w:rsidP="00704E7D">
      <w:r w:rsidRPr="00704E7D">
        <w:t>50. Механические колебания и волны.</w:t>
      </w:r>
    </w:p>
    <w:p w:rsidR="00704E7D" w:rsidRPr="00704E7D" w:rsidRDefault="00704E7D" w:rsidP="00704E7D">
      <w:r w:rsidRPr="00704E7D">
        <w:t>51. Термодинамика. Тепловые явления</w:t>
      </w:r>
    </w:p>
    <w:p w:rsidR="00704E7D" w:rsidRPr="00704E7D" w:rsidRDefault="00704E7D" w:rsidP="00704E7D">
      <w:r w:rsidRPr="00704E7D">
        <w:t>52. Строение атома.</w:t>
      </w:r>
    </w:p>
    <w:p w:rsidR="00704E7D" w:rsidRPr="00704E7D" w:rsidRDefault="00704E7D" w:rsidP="00704E7D">
      <w:r w:rsidRPr="00704E7D">
        <w:t>53. Ядерные реакции</w:t>
      </w:r>
    </w:p>
    <w:p w:rsidR="00704E7D" w:rsidRPr="00704E7D" w:rsidRDefault="00704E7D" w:rsidP="00704E7D">
      <w:r w:rsidRPr="00704E7D">
        <w:t>54. Электрические заряды.</w:t>
      </w:r>
    </w:p>
    <w:p w:rsidR="00704E7D" w:rsidRPr="00704E7D" w:rsidRDefault="00704E7D" w:rsidP="00704E7D">
      <w:r w:rsidRPr="00704E7D">
        <w:t>55. Основные характеристики электричества</w:t>
      </w:r>
    </w:p>
    <w:p w:rsidR="00704E7D" w:rsidRPr="00704E7D" w:rsidRDefault="00704E7D" w:rsidP="00704E7D">
      <w:r w:rsidRPr="00704E7D">
        <w:t>56. Электромагнитная индукция.</w:t>
      </w:r>
    </w:p>
    <w:p w:rsidR="00704E7D" w:rsidRPr="00704E7D" w:rsidRDefault="00704E7D" w:rsidP="00704E7D">
      <w:r w:rsidRPr="00704E7D">
        <w:t>57.  Понятие света. Основные световые законы.</w:t>
      </w:r>
    </w:p>
    <w:p w:rsidR="007D7B9A" w:rsidRPr="00704E7D" w:rsidRDefault="00704E7D" w:rsidP="00704E7D">
      <w:r w:rsidRPr="00704E7D">
        <w:t>58. Линзы построение изображения в линзах.</w:t>
      </w:r>
      <w:bookmarkEnd w:id="0"/>
    </w:p>
    <w:sectPr w:rsidR="007D7B9A" w:rsidRPr="00704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F3ACD"/>
    <w:multiLevelType w:val="hybridMultilevel"/>
    <w:tmpl w:val="0AF4A00C"/>
    <w:lvl w:ilvl="0" w:tplc="FFFFFFFF">
      <w:start w:val="1"/>
      <w:numFmt w:val="bullet"/>
      <w:lvlText w:val=""/>
      <w:lvlJc w:val="left"/>
      <w:pPr>
        <w:tabs>
          <w:tab w:val="num" w:pos="2562"/>
        </w:tabs>
        <w:ind w:left="2562" w:hanging="360"/>
      </w:pPr>
      <w:rPr>
        <w:rFonts w:ascii="Symbol" w:hAnsi="Symbol" w:hint="default"/>
        <w:color w:val="auto"/>
      </w:rPr>
    </w:lvl>
    <w:lvl w:ilvl="1" w:tplc="7ACC8A96">
      <w:start w:val="1"/>
      <w:numFmt w:val="bullet"/>
      <w:lvlText w:val=""/>
      <w:lvlJc w:val="left"/>
      <w:pPr>
        <w:tabs>
          <w:tab w:val="num" w:pos="2541"/>
        </w:tabs>
        <w:ind w:left="2541" w:hanging="360"/>
      </w:pPr>
      <w:rPr>
        <w:rFonts w:ascii="Symbol" w:hAnsi="Symbol" w:cs="Symbol" w:hint="default"/>
        <w:color w:val="auto"/>
      </w:rPr>
    </w:lvl>
    <w:lvl w:ilvl="2" w:tplc="FFFFFFFF" w:tentative="1">
      <w:start w:val="1"/>
      <w:numFmt w:val="bullet"/>
      <w:lvlText w:val=""/>
      <w:lvlJc w:val="left"/>
      <w:pPr>
        <w:tabs>
          <w:tab w:val="num" w:pos="3261"/>
        </w:tabs>
        <w:ind w:left="3261" w:hanging="360"/>
      </w:pPr>
      <w:rPr>
        <w:rFonts w:ascii="Wingdings" w:hAnsi="Wingdings" w:hint="default"/>
      </w:rPr>
    </w:lvl>
    <w:lvl w:ilvl="3" w:tplc="FFFFFFFF" w:tentative="1">
      <w:start w:val="1"/>
      <w:numFmt w:val="bullet"/>
      <w:lvlText w:val=""/>
      <w:lvlJc w:val="left"/>
      <w:pPr>
        <w:tabs>
          <w:tab w:val="num" w:pos="3981"/>
        </w:tabs>
        <w:ind w:left="3981" w:hanging="360"/>
      </w:pPr>
      <w:rPr>
        <w:rFonts w:ascii="Symbol" w:hAnsi="Symbol" w:hint="default"/>
      </w:rPr>
    </w:lvl>
    <w:lvl w:ilvl="4" w:tplc="FFFFFFFF" w:tentative="1">
      <w:start w:val="1"/>
      <w:numFmt w:val="bullet"/>
      <w:lvlText w:val="o"/>
      <w:lvlJc w:val="left"/>
      <w:pPr>
        <w:tabs>
          <w:tab w:val="num" w:pos="4701"/>
        </w:tabs>
        <w:ind w:left="4701" w:hanging="360"/>
      </w:pPr>
      <w:rPr>
        <w:rFonts w:ascii="Courier New" w:hAnsi="Courier New" w:cs="Courier New" w:hint="default"/>
      </w:rPr>
    </w:lvl>
    <w:lvl w:ilvl="5" w:tplc="FFFFFFFF" w:tentative="1">
      <w:start w:val="1"/>
      <w:numFmt w:val="bullet"/>
      <w:lvlText w:val=""/>
      <w:lvlJc w:val="left"/>
      <w:pPr>
        <w:tabs>
          <w:tab w:val="num" w:pos="5421"/>
        </w:tabs>
        <w:ind w:left="5421" w:hanging="360"/>
      </w:pPr>
      <w:rPr>
        <w:rFonts w:ascii="Wingdings" w:hAnsi="Wingdings" w:hint="default"/>
      </w:rPr>
    </w:lvl>
    <w:lvl w:ilvl="6" w:tplc="FFFFFFFF" w:tentative="1">
      <w:start w:val="1"/>
      <w:numFmt w:val="bullet"/>
      <w:lvlText w:val=""/>
      <w:lvlJc w:val="left"/>
      <w:pPr>
        <w:tabs>
          <w:tab w:val="num" w:pos="6141"/>
        </w:tabs>
        <w:ind w:left="6141" w:hanging="360"/>
      </w:pPr>
      <w:rPr>
        <w:rFonts w:ascii="Symbol" w:hAnsi="Symbol" w:hint="default"/>
      </w:rPr>
    </w:lvl>
    <w:lvl w:ilvl="7" w:tplc="FFFFFFFF" w:tentative="1">
      <w:start w:val="1"/>
      <w:numFmt w:val="bullet"/>
      <w:lvlText w:val="o"/>
      <w:lvlJc w:val="left"/>
      <w:pPr>
        <w:tabs>
          <w:tab w:val="num" w:pos="6861"/>
        </w:tabs>
        <w:ind w:left="6861" w:hanging="360"/>
      </w:pPr>
      <w:rPr>
        <w:rFonts w:ascii="Courier New" w:hAnsi="Courier New" w:cs="Courier New" w:hint="default"/>
      </w:rPr>
    </w:lvl>
    <w:lvl w:ilvl="8" w:tplc="FFFFFFFF" w:tentative="1">
      <w:start w:val="1"/>
      <w:numFmt w:val="bullet"/>
      <w:lvlText w:val=""/>
      <w:lvlJc w:val="left"/>
      <w:pPr>
        <w:tabs>
          <w:tab w:val="num" w:pos="7581"/>
        </w:tabs>
        <w:ind w:left="7581" w:hanging="360"/>
      </w:pPr>
      <w:rPr>
        <w:rFonts w:ascii="Wingdings" w:hAnsi="Wingdings" w:hint="default"/>
      </w:rPr>
    </w:lvl>
  </w:abstractNum>
  <w:abstractNum w:abstractNumId="1" w15:restartNumberingAfterBreak="0">
    <w:nsid w:val="249061F7"/>
    <w:multiLevelType w:val="hybridMultilevel"/>
    <w:tmpl w:val="3F029548"/>
    <w:lvl w:ilvl="0" w:tplc="7ACC8A9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72679C"/>
    <w:multiLevelType w:val="hybridMultilevel"/>
    <w:tmpl w:val="537E6480"/>
    <w:lvl w:ilvl="0" w:tplc="7ACC8A9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7510E2"/>
    <w:multiLevelType w:val="hybridMultilevel"/>
    <w:tmpl w:val="D2628F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CA34E44"/>
    <w:multiLevelType w:val="hybridMultilevel"/>
    <w:tmpl w:val="8A36BC18"/>
    <w:lvl w:ilvl="0" w:tplc="7ACC8A9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AF2E86"/>
    <w:multiLevelType w:val="hybridMultilevel"/>
    <w:tmpl w:val="087CBEF0"/>
    <w:lvl w:ilvl="0" w:tplc="7ACC8A9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A63A40"/>
    <w:multiLevelType w:val="hybridMultilevel"/>
    <w:tmpl w:val="5DF01962"/>
    <w:lvl w:ilvl="0" w:tplc="22E650CE">
      <w:numFmt w:val="bullet"/>
      <w:lvlText w:val="-"/>
      <w:lvlJc w:val="left"/>
      <w:pPr>
        <w:ind w:left="2160"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5FB90601"/>
    <w:multiLevelType w:val="multilevel"/>
    <w:tmpl w:val="ECD2D456"/>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b/>
        <w:i w:val="0"/>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779F7255"/>
    <w:multiLevelType w:val="hybridMultilevel"/>
    <w:tmpl w:val="FB5820DC"/>
    <w:lvl w:ilvl="0" w:tplc="22E650CE">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7BC299B"/>
    <w:multiLevelType w:val="hybridMultilevel"/>
    <w:tmpl w:val="C8D07A50"/>
    <w:lvl w:ilvl="0" w:tplc="7ACC8A9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2"/>
  </w:num>
  <w:num w:numId="6">
    <w:abstractNumId w:val="5"/>
  </w:num>
  <w:num w:numId="7">
    <w:abstractNumId w:val="9"/>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DD"/>
    <w:rsid w:val="001E6183"/>
    <w:rsid w:val="00493C95"/>
    <w:rsid w:val="00704E7D"/>
    <w:rsid w:val="007D7B9A"/>
    <w:rsid w:val="00F77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81891-F34D-480A-8595-9941AEA5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E7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2017-10-14T12:47:00Z</dcterms:created>
  <dcterms:modified xsi:type="dcterms:W3CDTF">2017-10-14T12:51:00Z</dcterms:modified>
</cp:coreProperties>
</file>