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6573"/>
        <w:gridCol w:w="1499"/>
      </w:tblGrid>
      <w:tr w:rsidR="0066182A" w:rsidRPr="00863230" w:rsidTr="00863230">
        <w:tc>
          <w:tcPr>
            <w:tcW w:w="1283" w:type="dxa"/>
          </w:tcPr>
          <w:p w:rsidR="0066182A" w:rsidRPr="00863230" w:rsidRDefault="0066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66182A" w:rsidRPr="00863230" w:rsidRDefault="0066182A" w:rsidP="0066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производственную практику </w:t>
            </w:r>
          </w:p>
          <w:p w:rsidR="0066182A" w:rsidRPr="00863230" w:rsidRDefault="0066182A" w:rsidP="0066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Для студентов 3-го курса очного отделения МТКП РЭУ им. Г.В. Плеханова</w:t>
            </w:r>
          </w:p>
          <w:p w:rsidR="0066182A" w:rsidRPr="00863230" w:rsidRDefault="0066182A" w:rsidP="0066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По специальности 43.02.1</w:t>
            </w:r>
            <w:r w:rsidR="00750ADB">
              <w:rPr>
                <w:rFonts w:ascii="Times New Roman" w:hAnsi="Times New Roman" w:cs="Times New Roman"/>
                <w:sz w:val="24"/>
                <w:szCs w:val="24"/>
              </w:rPr>
              <w:t>1 Гостиничный сервис</w:t>
            </w:r>
          </w:p>
          <w:bookmarkEnd w:id="0"/>
          <w:p w:rsidR="0066182A" w:rsidRPr="00863230" w:rsidRDefault="0066182A" w:rsidP="0066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Целью практики по портфолио специальности является: успешно закрепить основы профессиональной деятельности, необходимые знания и умения, освоить основные виды оперативных систем (терминов, используемых в профессиональной области), закрепить навыки усвоения теоретических и практических знаний и умений, подготовить сту</w:t>
            </w:r>
            <w:r w:rsidR="00AE01FD" w:rsidRPr="00863230">
              <w:rPr>
                <w:rFonts w:ascii="Times New Roman" w:hAnsi="Times New Roman" w:cs="Times New Roman"/>
                <w:sz w:val="24"/>
                <w:szCs w:val="24"/>
              </w:rPr>
              <w:t>дентов к осознанному и углубленному изучению общепрофессиональных и специальных дисциплин, принять основные ценности специальности и цели профессионального обучения, освоить одну из рабочих специальностей.</w:t>
            </w:r>
          </w:p>
        </w:tc>
        <w:tc>
          <w:tcPr>
            <w:tcW w:w="1417" w:type="dxa"/>
          </w:tcPr>
          <w:p w:rsidR="0066182A" w:rsidRPr="00863230" w:rsidRDefault="0066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63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45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ПМ, МДК, разделов, тем</w:t>
            </w:r>
          </w:p>
        </w:tc>
        <w:tc>
          <w:tcPr>
            <w:tcW w:w="1417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66182A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ПМ.03 Организация и обслуживание гостей в процессе проживания</w:t>
            </w:r>
          </w:p>
        </w:tc>
        <w:tc>
          <w:tcPr>
            <w:tcW w:w="1417" w:type="dxa"/>
          </w:tcPr>
          <w:p w:rsidR="0066182A" w:rsidRPr="00863230" w:rsidRDefault="0066182A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66182A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</w:tcPr>
          <w:p w:rsidR="0066182A" w:rsidRPr="00863230" w:rsidRDefault="00AE01FD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МДК.03.01 Организация и обслуживание гостей в процессе проживания</w:t>
            </w:r>
          </w:p>
        </w:tc>
        <w:tc>
          <w:tcPr>
            <w:tcW w:w="1417" w:type="dxa"/>
          </w:tcPr>
          <w:p w:rsidR="0066182A" w:rsidRPr="00863230" w:rsidRDefault="0066182A" w:rsidP="0086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AE01FD" w:rsidP="0086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6645" w:type="dxa"/>
          </w:tcPr>
          <w:p w:rsidR="0066182A" w:rsidRPr="00863230" w:rsidRDefault="00AE01FD" w:rsidP="0086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 дополнительные службы гостиницы</w:t>
            </w:r>
          </w:p>
        </w:tc>
        <w:tc>
          <w:tcPr>
            <w:tcW w:w="1417" w:type="dxa"/>
          </w:tcPr>
          <w:p w:rsidR="0066182A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66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66182A" w:rsidRPr="002A08F8" w:rsidRDefault="002A08F8" w:rsidP="002A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E01FD" w:rsidRPr="002A08F8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организационных структур основных, дополнительных служб гостиницы</w:t>
            </w:r>
          </w:p>
        </w:tc>
        <w:tc>
          <w:tcPr>
            <w:tcW w:w="1417" w:type="dxa"/>
          </w:tcPr>
          <w:p w:rsidR="0066182A" w:rsidRPr="00863230" w:rsidRDefault="0066182A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2A" w:rsidRPr="00863230" w:rsidTr="00863230">
        <w:tc>
          <w:tcPr>
            <w:tcW w:w="1283" w:type="dxa"/>
          </w:tcPr>
          <w:p w:rsidR="0066182A" w:rsidRPr="00863230" w:rsidRDefault="0066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66182A" w:rsidRPr="002A08F8" w:rsidRDefault="002A08F8" w:rsidP="002A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AE01FD" w:rsidRPr="002A08F8">
              <w:rPr>
                <w:rFonts w:ascii="Times New Roman" w:hAnsi="Times New Roman" w:cs="Times New Roman"/>
                <w:sz w:val="24"/>
                <w:szCs w:val="24"/>
              </w:rPr>
              <w:t>Заполнить таблицу «Квалификационные требования персонала гостиницы»</w:t>
            </w:r>
          </w:p>
        </w:tc>
        <w:tc>
          <w:tcPr>
            <w:tcW w:w="1417" w:type="dxa"/>
          </w:tcPr>
          <w:p w:rsidR="0066182A" w:rsidRPr="00863230" w:rsidRDefault="0066182A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6645" w:type="dxa"/>
          </w:tcPr>
          <w:p w:rsidR="00AE01FD" w:rsidRPr="00863230" w:rsidRDefault="009C5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Гостиничный продукт</w:t>
            </w:r>
          </w:p>
        </w:tc>
        <w:tc>
          <w:tcPr>
            <w:tcW w:w="1417" w:type="dxa"/>
          </w:tcPr>
          <w:p w:rsidR="00AE01FD" w:rsidRPr="00863230" w:rsidRDefault="009C5BDE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 w:rsidP="009C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9C5BDE" w:rsidRPr="00863230">
              <w:rPr>
                <w:rFonts w:ascii="Times New Roman" w:hAnsi="Times New Roman" w:cs="Times New Roman"/>
                <w:sz w:val="24"/>
                <w:szCs w:val="24"/>
              </w:rPr>
              <w:t>Изучить структуры гостиничного продукта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A08F8" w:rsidP="009C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="009C5BDE"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гостиничного продукта соответствующей базы практики 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организации уборки номеров</w:t>
            </w:r>
          </w:p>
        </w:tc>
        <w:tc>
          <w:tcPr>
            <w:tcW w:w="1417" w:type="dxa"/>
          </w:tcPr>
          <w:p w:rsidR="00AE01FD" w:rsidRPr="00863230" w:rsidRDefault="002173D8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1.3.1. Изучение структуры хозяйственной службы и ее роли в общей структуре гостиницы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1.3.2. Изучение нормативного проведения уборочных работ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1.3.3. Составление графиков уборки номеров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1.3.4. Подготовка номеров к заселению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1.3.5. Подготовка горничной к работе  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1.3.6. Последовательность выполнения ежедневной текущей уборки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1.3.7. Выполнение различных видов уборочных работ: уборка забронированных номеров, генеральная уборка гостевых номеров, экспресс-уборка по просьбе гостя, уборка гостиничных и вспомогательных помещений, мест общественного пользования, уборка санитарных узлов общего пользования и в гостевых номерах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проведения уборочных работ</w:t>
            </w:r>
          </w:p>
        </w:tc>
        <w:tc>
          <w:tcPr>
            <w:tcW w:w="1417" w:type="dxa"/>
          </w:tcPr>
          <w:p w:rsidR="00AE01FD" w:rsidRPr="00863230" w:rsidRDefault="002173D8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1.4.1. Изучение стандартов качества уборки в гостинице базы практики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21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1.4.2. Получение навыков работы с уборочным инвентарем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1.4.3. Оформление и ведение документации по учету оборудования и инвентаря в гостинице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1.5</w:t>
            </w:r>
          </w:p>
        </w:tc>
        <w:tc>
          <w:tcPr>
            <w:tcW w:w="6645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уборочных работ в гостинице</w:t>
            </w:r>
          </w:p>
        </w:tc>
        <w:tc>
          <w:tcPr>
            <w:tcW w:w="1417" w:type="dxa"/>
          </w:tcPr>
          <w:p w:rsidR="00AE01FD" w:rsidRPr="00863230" w:rsidRDefault="005D4B0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1.5.1. Охрана труда в гостинице. Производственный травматизм и его профилактика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1.5.2. Производственная санитария и гигиена в гостинице</w:t>
            </w:r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D" w:rsidRPr="00863230" w:rsidTr="00863230">
        <w:tc>
          <w:tcPr>
            <w:tcW w:w="1283" w:type="dxa"/>
          </w:tcPr>
          <w:p w:rsidR="00AE01FD" w:rsidRPr="00863230" w:rsidRDefault="00AE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E01FD" w:rsidRPr="00863230" w:rsidRDefault="005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1.5.3. Правила поведения при возникновении </w:t>
            </w:r>
            <w:proofErr w:type="spellStart"/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417" w:type="dxa"/>
          </w:tcPr>
          <w:p w:rsidR="00AE01FD" w:rsidRPr="00863230" w:rsidRDefault="00AE01FD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гостей во время проживания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1.6.1. Предоставление различных видов персональных услуг в гостинице: бизнес-центр, сервис-бюро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1.6.2. Выполнение заказов на обслуживании гостей в номерах питанием ( составление карт-заказов на завтрак)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1.7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прачечной 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1.7.1.  Порядок и процедура одежды в стирку и в чистку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1.7.2. Порядок и процедура получения готовых заказов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r w:rsidR="002A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образца бланка-заказа для химчистки и прачечной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1.8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Работы, связанные с оборотом постельного белья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="002A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основных типов белья в гостинице, его комплектации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1.8.2. Замена белья, правила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1.8.3. Инвентарный контроль над бельем. Методы инвентаризации 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1.9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сервировки столов, приемы подачи блюд и напитков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1.9.1. Овладение правилами сервировки столов к завтраку, обеду, ужину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1.9.2. Применение примеров подачи блюд и напитков при обслуживании </w:t>
            </w:r>
            <w:r w:rsidRPr="0086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1.10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обслуживании </w:t>
            </w:r>
            <w:r w:rsidRPr="00863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room-service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 xml:space="preserve">1.10.1. Изучение организации работы службы </w:t>
            </w:r>
            <w:r w:rsidRPr="0086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1.10.2. Изучение правил приема заказов на обслуживание питанием в номерах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1.11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доставки и раздачи готовых блюд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1.11.1. Овладение с правилами безопасной работы оборудования для доставки и раздачи готовых блюд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отдыха и развлечения в гостинице 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1.12.1. Овладение принципами и технологией организации досуга и отдыха в гостинице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1.13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Правил организации хранения ценностей проживающих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1.13.1. Изучение документации по активированию утерянной или испорченной гостиничной собственности, собственности гостя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1.14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личных вещей проживающих 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1.14.1. Предоставление услуги хранения ценных вещей проживающих заполнение необходимых документов (актов возмещения ущерба и порчи личных вещей)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Тема 1.15</w:t>
            </w: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доступа и помещения гостиниц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1.15.1. Овладения правилами обращения с магнитными ключами и видами оборудования для кодировки магнитных ключей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sz w:val="24"/>
                <w:szCs w:val="24"/>
              </w:rPr>
              <w:t>1.15.2. Изучение систем контроля доступа в помещении гостиниц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30" w:rsidRPr="00863230" w:rsidTr="00863230">
        <w:tc>
          <w:tcPr>
            <w:tcW w:w="1283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63230" w:rsidRPr="00863230" w:rsidRDefault="00863230" w:rsidP="00A8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63230" w:rsidRPr="00863230" w:rsidRDefault="00863230" w:rsidP="0008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0"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</w:tc>
      </w:tr>
    </w:tbl>
    <w:p w:rsidR="005D4B0D" w:rsidRPr="00863230" w:rsidRDefault="005D4B0D">
      <w:pPr>
        <w:rPr>
          <w:rFonts w:ascii="Times New Roman" w:hAnsi="Times New Roman" w:cs="Times New Roman"/>
          <w:sz w:val="24"/>
          <w:szCs w:val="24"/>
        </w:rPr>
      </w:pPr>
    </w:p>
    <w:p w:rsidR="005D4B0D" w:rsidRPr="00863230" w:rsidRDefault="005D4B0D">
      <w:pPr>
        <w:rPr>
          <w:rFonts w:ascii="Times New Roman" w:hAnsi="Times New Roman" w:cs="Times New Roman"/>
          <w:sz w:val="24"/>
          <w:szCs w:val="24"/>
        </w:rPr>
      </w:pPr>
    </w:p>
    <w:sectPr w:rsidR="005D4B0D" w:rsidRPr="008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E47"/>
    <w:multiLevelType w:val="multilevel"/>
    <w:tmpl w:val="18F003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F10D55"/>
    <w:multiLevelType w:val="multilevel"/>
    <w:tmpl w:val="4F2498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A97BD1"/>
    <w:multiLevelType w:val="multilevel"/>
    <w:tmpl w:val="B3D6B0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34"/>
    <w:rsid w:val="00081560"/>
    <w:rsid w:val="000D0F8E"/>
    <w:rsid w:val="001E0563"/>
    <w:rsid w:val="002173D8"/>
    <w:rsid w:val="00285ED2"/>
    <w:rsid w:val="002A08F8"/>
    <w:rsid w:val="00333E94"/>
    <w:rsid w:val="005C391B"/>
    <w:rsid w:val="005D4B0D"/>
    <w:rsid w:val="0066182A"/>
    <w:rsid w:val="00687908"/>
    <w:rsid w:val="00750ADB"/>
    <w:rsid w:val="00863230"/>
    <w:rsid w:val="00905297"/>
    <w:rsid w:val="009C5BDE"/>
    <w:rsid w:val="00AE01FD"/>
    <w:rsid w:val="00F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05B"/>
  <w15:chartTrackingRefBased/>
  <w15:docId w15:val="{CB8A50B6-EAAA-4554-B4C9-67CD7C0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2017-11-15T15:50:00Z</dcterms:created>
  <dcterms:modified xsi:type="dcterms:W3CDTF">2017-12-26T10:07:00Z</dcterms:modified>
</cp:coreProperties>
</file>