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220"/>
        <w:gridCol w:w="3853"/>
      </w:tblGrid>
      <w:tr w:rsidR="00405483" w:rsidRPr="00405483" w14:paraId="3534660C" w14:textId="77777777" w:rsidTr="00405483">
        <w:tc>
          <w:tcPr>
            <w:tcW w:w="9073" w:type="dxa"/>
            <w:gridSpan w:val="2"/>
          </w:tcPr>
          <w:p w14:paraId="1A991D3D" w14:textId="77777777" w:rsidR="00405483" w:rsidRPr="00405483" w:rsidRDefault="00405483" w:rsidP="00405483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5DFFA137" w14:textId="5D453919" w:rsidR="00405483" w:rsidRDefault="00405483" w:rsidP="00405483">
            <w:pPr>
              <w:spacing w:line="360" w:lineRule="auto"/>
              <w:ind w:left="-284" w:firstLine="284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ПП 01.01 </w:t>
            </w:r>
            <w:r w:rsidRPr="00405483">
              <w:rPr>
                <w:b/>
                <w:sz w:val="22"/>
                <w:szCs w:val="22"/>
                <w:lang w:eastAsia="en-US"/>
              </w:rPr>
              <w:t>Производственная практика (по профилю специальности)</w:t>
            </w:r>
          </w:p>
          <w:p w14:paraId="0B9D8643" w14:textId="527B447F" w:rsidR="00405483" w:rsidRPr="00405483" w:rsidRDefault="00405483" w:rsidP="00405483">
            <w:pPr>
              <w:spacing w:line="360" w:lineRule="auto"/>
              <w:ind w:left="-284" w:firstLine="284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05483">
              <w:rPr>
                <w:b/>
                <w:sz w:val="22"/>
                <w:szCs w:val="22"/>
                <w:lang w:eastAsia="en-US"/>
              </w:rPr>
              <w:t>ПМ.01.  «Организация и управление торгово-сбытовой деятельностью»</w:t>
            </w:r>
          </w:p>
        </w:tc>
      </w:tr>
      <w:tr w:rsidR="00405483" w:rsidRPr="00405483" w14:paraId="7FBD7F11" w14:textId="77777777" w:rsidTr="00405483">
        <w:tc>
          <w:tcPr>
            <w:tcW w:w="5220" w:type="dxa"/>
            <w:hideMark/>
          </w:tcPr>
          <w:p w14:paraId="363BAC8E" w14:textId="4F3C8EEB" w:rsidR="00405483" w:rsidRPr="00405483" w:rsidRDefault="00405483" w:rsidP="00405483"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 w:rsidRPr="00405483">
              <w:rPr>
                <w:sz w:val="22"/>
                <w:szCs w:val="22"/>
                <w:lang w:eastAsia="en-US"/>
              </w:rPr>
              <w:t xml:space="preserve">Группа/Курс   </w:t>
            </w:r>
            <w:r w:rsidRPr="00405483">
              <w:rPr>
                <w:b/>
                <w:sz w:val="22"/>
                <w:szCs w:val="22"/>
                <w:lang w:eastAsia="en-US"/>
              </w:rPr>
              <w:t>К-9.3</w:t>
            </w:r>
            <w:r>
              <w:rPr>
                <w:b/>
                <w:sz w:val="22"/>
                <w:szCs w:val="22"/>
                <w:lang w:eastAsia="en-US"/>
              </w:rPr>
              <w:t>1, К-9.32</w:t>
            </w:r>
            <w:r w:rsidRPr="00405483">
              <w:rPr>
                <w:sz w:val="22"/>
                <w:szCs w:val="22"/>
                <w:lang w:eastAsia="en-US"/>
              </w:rPr>
              <w:t xml:space="preserve">                  3            </w:t>
            </w:r>
            <w:r w:rsidRPr="00405483">
              <w:rPr>
                <w:b/>
                <w:sz w:val="22"/>
                <w:szCs w:val="22"/>
                <w:lang w:eastAsia="en-US"/>
              </w:rPr>
              <w:t>курс</w:t>
            </w:r>
          </w:p>
        </w:tc>
        <w:tc>
          <w:tcPr>
            <w:tcW w:w="3853" w:type="dxa"/>
            <w:hideMark/>
          </w:tcPr>
          <w:p w14:paraId="2A57A764" w14:textId="77777777" w:rsidR="00405483" w:rsidRPr="00405483" w:rsidRDefault="00405483" w:rsidP="00405483"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 w:rsidRPr="00405483">
              <w:rPr>
                <w:sz w:val="22"/>
                <w:szCs w:val="22"/>
                <w:lang w:eastAsia="en-US"/>
              </w:rPr>
              <w:t xml:space="preserve">Форма обучения           </w:t>
            </w:r>
            <w:r w:rsidRPr="00405483">
              <w:rPr>
                <w:b/>
                <w:sz w:val="22"/>
                <w:szCs w:val="22"/>
                <w:lang w:eastAsia="en-US"/>
              </w:rPr>
              <w:t>Очная</w:t>
            </w:r>
          </w:p>
        </w:tc>
      </w:tr>
      <w:tr w:rsidR="00405483" w:rsidRPr="00405483" w14:paraId="305D21D9" w14:textId="77777777" w:rsidTr="00405483">
        <w:tc>
          <w:tcPr>
            <w:tcW w:w="9073" w:type="dxa"/>
            <w:gridSpan w:val="2"/>
            <w:hideMark/>
          </w:tcPr>
          <w:p w14:paraId="23C0A3EB" w14:textId="77777777" w:rsidR="00405483" w:rsidRPr="00405483" w:rsidRDefault="00405483" w:rsidP="00405483">
            <w:pPr>
              <w:spacing w:line="360" w:lineRule="auto"/>
              <w:ind w:left="-284" w:firstLine="284"/>
              <w:contextualSpacing/>
              <w:rPr>
                <w:sz w:val="22"/>
                <w:szCs w:val="22"/>
                <w:lang w:eastAsia="en-US"/>
              </w:rPr>
            </w:pPr>
            <w:r w:rsidRPr="00405483">
              <w:rPr>
                <w:sz w:val="22"/>
                <w:szCs w:val="22"/>
                <w:lang w:eastAsia="en-US"/>
              </w:rPr>
              <w:t>Специальность    38.02.04 Коммерция (по отраслям)</w:t>
            </w:r>
          </w:p>
        </w:tc>
      </w:tr>
      <w:tr w:rsidR="00405483" w:rsidRPr="00405483" w14:paraId="0ED85542" w14:textId="77777777" w:rsidTr="00405483">
        <w:tc>
          <w:tcPr>
            <w:tcW w:w="9073" w:type="dxa"/>
            <w:gridSpan w:val="2"/>
          </w:tcPr>
          <w:p w14:paraId="7FE85380" w14:textId="77777777" w:rsidR="00405483" w:rsidRPr="00405483" w:rsidRDefault="00405483" w:rsidP="003448F4">
            <w:pPr>
              <w:spacing w:line="256" w:lineRule="auto"/>
              <w:ind w:left="-284" w:firstLine="284"/>
              <w:rPr>
                <w:sz w:val="22"/>
                <w:szCs w:val="22"/>
                <w:lang w:eastAsia="en-US"/>
              </w:rPr>
            </w:pPr>
          </w:p>
        </w:tc>
      </w:tr>
    </w:tbl>
    <w:p w14:paraId="4FF45748" w14:textId="77777777" w:rsid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</w:p>
    <w:p w14:paraId="1C4B6CEA" w14:textId="04A69B41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 xml:space="preserve">Коды </w:t>
      </w:r>
      <w:r>
        <w:rPr>
          <w:sz w:val="22"/>
          <w:szCs w:val="22"/>
        </w:rPr>
        <w:t>закрепляемых</w:t>
      </w:r>
      <w:r w:rsidRPr="00405483">
        <w:rPr>
          <w:sz w:val="22"/>
          <w:szCs w:val="22"/>
        </w:rPr>
        <w:t xml:space="preserve"> профессиональных компетенций: </w:t>
      </w:r>
    </w:p>
    <w:p w14:paraId="149E1FBB" w14:textId="77777777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14:paraId="113410CB" w14:textId="77777777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14:paraId="1574F6A5" w14:textId="77777777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>ПК 1.3. Принимать товары по количеству и качеству.</w:t>
      </w:r>
    </w:p>
    <w:p w14:paraId="4326C293" w14:textId="77777777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>ПК 1.4. Идентифицировать вид, класс и тип организаций розничной и оптовой торговли.</w:t>
      </w:r>
    </w:p>
    <w:p w14:paraId="410368CE" w14:textId="77777777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>ПК 1.5. Оказывать основные и дополнительные услуги оптовой и розничной торговли.</w:t>
      </w:r>
    </w:p>
    <w:p w14:paraId="3AD873CA" w14:textId="77777777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>ПК 1.6. Участвовать в работе по подготовке организации к добровольной сертификации услуг.</w:t>
      </w:r>
    </w:p>
    <w:p w14:paraId="1CDED4C4" w14:textId="77777777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14:paraId="2B952883" w14:textId="77777777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14:paraId="1440041B" w14:textId="77777777" w:rsidR="00405483" w:rsidRP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14:paraId="76EA4377" w14:textId="6143A15D" w:rsid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  <w:r w:rsidRPr="00405483">
        <w:rPr>
          <w:sz w:val="22"/>
          <w:szCs w:val="22"/>
        </w:rPr>
        <w:t>ПК 1.10. Эксплуатировать торгово-технологическое оборудование.</w:t>
      </w:r>
    </w:p>
    <w:p w14:paraId="7A925E60" w14:textId="5C3B70CD" w:rsid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</w:p>
    <w:p w14:paraId="6F633FE9" w14:textId="4D97CCDF" w:rsidR="00405483" w:rsidRDefault="00405483" w:rsidP="00405483">
      <w:pPr>
        <w:spacing w:line="360" w:lineRule="auto"/>
        <w:ind w:left="-284" w:firstLine="284"/>
        <w:contextualSpacing/>
        <w:rPr>
          <w:sz w:val="22"/>
          <w:szCs w:val="22"/>
        </w:rPr>
      </w:pPr>
    </w:p>
    <w:p w14:paraId="539B7156" w14:textId="0D57C06B" w:rsidR="00405483" w:rsidRDefault="00405483" w:rsidP="00405483">
      <w:pPr>
        <w:ind w:left="-284" w:firstLine="284"/>
        <w:rPr>
          <w:sz w:val="22"/>
          <w:szCs w:val="22"/>
        </w:rPr>
      </w:pPr>
    </w:p>
    <w:p w14:paraId="7A7D89FB" w14:textId="3D235C78" w:rsidR="00405483" w:rsidRDefault="00405483" w:rsidP="00405483">
      <w:pPr>
        <w:ind w:left="-284" w:firstLine="284"/>
        <w:rPr>
          <w:sz w:val="22"/>
          <w:szCs w:val="22"/>
        </w:rPr>
      </w:pPr>
    </w:p>
    <w:p w14:paraId="109F2BDB" w14:textId="4562363E" w:rsidR="00405483" w:rsidRDefault="00405483" w:rsidP="00405483">
      <w:pPr>
        <w:ind w:left="-284" w:firstLine="284"/>
        <w:rPr>
          <w:sz w:val="22"/>
          <w:szCs w:val="22"/>
        </w:rPr>
      </w:pPr>
    </w:p>
    <w:p w14:paraId="63C7BF83" w14:textId="010B0060" w:rsidR="00405483" w:rsidRDefault="00405483" w:rsidP="00405483">
      <w:pPr>
        <w:ind w:left="-284" w:firstLine="284"/>
        <w:rPr>
          <w:sz w:val="22"/>
          <w:szCs w:val="22"/>
        </w:rPr>
      </w:pPr>
    </w:p>
    <w:p w14:paraId="1E1A190D" w14:textId="6A3FC7B6" w:rsidR="00405483" w:rsidRDefault="00405483" w:rsidP="00405483">
      <w:pPr>
        <w:ind w:left="-284" w:firstLine="284"/>
        <w:rPr>
          <w:sz w:val="22"/>
          <w:szCs w:val="22"/>
        </w:rPr>
      </w:pPr>
    </w:p>
    <w:p w14:paraId="1B5B6BD4" w14:textId="77777777" w:rsidR="00405483" w:rsidRDefault="00405483" w:rsidP="00405483">
      <w:pPr>
        <w:rPr>
          <w:sz w:val="22"/>
          <w:szCs w:val="22"/>
        </w:rPr>
        <w:sectPr w:rsidR="00405483" w:rsidSect="004054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CF5050D" w14:textId="77777777" w:rsidR="00405483" w:rsidRPr="00405483" w:rsidRDefault="00405483" w:rsidP="00405483">
      <w:pPr>
        <w:rPr>
          <w:sz w:val="22"/>
          <w:szCs w:val="22"/>
        </w:rPr>
      </w:pPr>
    </w:p>
    <w:p w14:paraId="451C0F65" w14:textId="77777777" w:rsidR="00C4249D" w:rsidRPr="00405483" w:rsidRDefault="00C4249D" w:rsidP="00C4249D">
      <w:pPr>
        <w:pStyle w:val="14"/>
        <w:spacing w:line="240" w:lineRule="auto"/>
        <w:jc w:val="center"/>
        <w:rPr>
          <w:b/>
          <w:sz w:val="22"/>
          <w:szCs w:val="22"/>
        </w:rPr>
      </w:pPr>
      <w:r w:rsidRPr="00405483">
        <w:rPr>
          <w:b/>
          <w:sz w:val="22"/>
          <w:szCs w:val="22"/>
        </w:rPr>
        <w:t>Содержание обучения по производственной практике (по профилю специальности) профессионального модуля ПМ.01 Организация и управление торгово-сбытовой деятельностью</w:t>
      </w:r>
    </w:p>
    <w:p w14:paraId="6087650A" w14:textId="77777777" w:rsidR="00C4249D" w:rsidRPr="00405483" w:rsidRDefault="00C4249D" w:rsidP="00C4249D">
      <w:pPr>
        <w:rPr>
          <w:sz w:val="22"/>
          <w:szCs w:val="22"/>
        </w:rPr>
      </w:pPr>
    </w:p>
    <w:tbl>
      <w:tblPr>
        <w:tblW w:w="150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9923"/>
        <w:gridCol w:w="14"/>
        <w:gridCol w:w="978"/>
        <w:gridCol w:w="14"/>
        <w:gridCol w:w="865"/>
        <w:gridCol w:w="14"/>
      </w:tblGrid>
      <w:tr w:rsidR="00C4249D" w:rsidRPr="00405483" w14:paraId="25FA56E8" w14:textId="77777777" w:rsidTr="00582328">
        <w:trPr>
          <w:gridAfter w:val="1"/>
          <w:wAfter w:w="14" w:type="dxa"/>
          <w:cantSplit/>
        </w:trPr>
        <w:tc>
          <w:tcPr>
            <w:tcW w:w="3290" w:type="dxa"/>
          </w:tcPr>
          <w:p w14:paraId="453C182F" w14:textId="77777777" w:rsidR="00C4249D" w:rsidRPr="00405483" w:rsidRDefault="00C4249D" w:rsidP="00582328">
            <w:pPr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 xml:space="preserve">Наименование разделов профессионального модуля (ПМ), междисциплинарных </w:t>
            </w:r>
            <w:proofErr w:type="gramStart"/>
            <w:r w:rsidRPr="00405483">
              <w:rPr>
                <w:sz w:val="22"/>
                <w:szCs w:val="22"/>
              </w:rPr>
              <w:t>курсов  (</w:t>
            </w:r>
            <w:proofErr w:type="gramEnd"/>
            <w:r w:rsidRPr="00405483">
              <w:rPr>
                <w:sz w:val="22"/>
                <w:szCs w:val="22"/>
              </w:rPr>
              <w:t>МДК), практики и тем</w:t>
            </w:r>
          </w:p>
        </w:tc>
        <w:tc>
          <w:tcPr>
            <w:tcW w:w="9923" w:type="dxa"/>
            <w:vAlign w:val="center"/>
          </w:tcPr>
          <w:p w14:paraId="2D789DF7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  <w:p w14:paraId="0750CCDF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992" w:type="dxa"/>
            <w:gridSpan w:val="2"/>
            <w:vAlign w:val="center"/>
          </w:tcPr>
          <w:p w14:paraId="41D04D12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Объем часов</w:t>
            </w:r>
          </w:p>
        </w:tc>
        <w:tc>
          <w:tcPr>
            <w:tcW w:w="879" w:type="dxa"/>
            <w:gridSpan w:val="2"/>
          </w:tcPr>
          <w:p w14:paraId="6F297F02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Уровень освоения</w:t>
            </w:r>
          </w:p>
        </w:tc>
      </w:tr>
      <w:tr w:rsidR="00C4249D" w:rsidRPr="00405483" w14:paraId="0361E8F6" w14:textId="77777777" w:rsidTr="00582328">
        <w:trPr>
          <w:gridAfter w:val="1"/>
          <w:wAfter w:w="14" w:type="dxa"/>
          <w:cantSplit/>
        </w:trPr>
        <w:tc>
          <w:tcPr>
            <w:tcW w:w="3290" w:type="dxa"/>
          </w:tcPr>
          <w:p w14:paraId="0FE4BA68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1</w:t>
            </w:r>
          </w:p>
        </w:tc>
        <w:tc>
          <w:tcPr>
            <w:tcW w:w="9923" w:type="dxa"/>
          </w:tcPr>
          <w:p w14:paraId="54CFDD21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</w:tcPr>
          <w:p w14:paraId="4563216A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  <w:gridSpan w:val="2"/>
          </w:tcPr>
          <w:p w14:paraId="0705C4F7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4</w:t>
            </w:r>
          </w:p>
        </w:tc>
      </w:tr>
      <w:tr w:rsidR="00C4249D" w:rsidRPr="00405483" w14:paraId="3EC7C9E1" w14:textId="77777777" w:rsidTr="00582328">
        <w:trPr>
          <w:gridAfter w:val="1"/>
          <w:wAfter w:w="14" w:type="dxa"/>
          <w:cantSplit/>
          <w:trHeight w:val="385"/>
        </w:trPr>
        <w:tc>
          <w:tcPr>
            <w:tcW w:w="3290" w:type="dxa"/>
          </w:tcPr>
          <w:p w14:paraId="5E32E5CE" w14:textId="77777777" w:rsidR="00C4249D" w:rsidRPr="00405483" w:rsidRDefault="00C4249D" w:rsidP="00582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405483">
              <w:rPr>
                <w:b/>
                <w:bCs/>
                <w:sz w:val="22"/>
                <w:szCs w:val="22"/>
              </w:rPr>
              <w:t>ПМ. 01 Организация и управление торгово-сбытовой деятельностью</w:t>
            </w:r>
          </w:p>
        </w:tc>
        <w:tc>
          <w:tcPr>
            <w:tcW w:w="9923" w:type="dxa"/>
          </w:tcPr>
          <w:p w14:paraId="61A6F1C4" w14:textId="77777777" w:rsidR="00C4249D" w:rsidRPr="00405483" w:rsidRDefault="00C4249D" w:rsidP="0058232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95D58D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shd w:val="clear" w:color="auto" w:fill="auto"/>
          </w:tcPr>
          <w:p w14:paraId="7B2E6AE5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2483A465" w14:textId="77777777" w:rsidTr="00582328">
        <w:trPr>
          <w:gridAfter w:val="1"/>
          <w:wAfter w:w="14" w:type="dxa"/>
          <w:cantSplit/>
          <w:trHeight w:val="247"/>
        </w:trPr>
        <w:tc>
          <w:tcPr>
            <w:tcW w:w="3290" w:type="dxa"/>
            <w:vMerge w:val="restart"/>
          </w:tcPr>
          <w:p w14:paraId="11988BCA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  <w:r w:rsidRPr="00405483">
              <w:rPr>
                <w:b/>
                <w:bCs/>
                <w:color w:val="000000"/>
                <w:sz w:val="22"/>
                <w:szCs w:val="22"/>
              </w:rPr>
              <w:t>Тема 1.</w:t>
            </w:r>
            <w:r w:rsidRPr="00405483">
              <w:rPr>
                <w:b/>
                <w:bCs/>
                <w:sz w:val="22"/>
                <w:szCs w:val="22"/>
              </w:rPr>
              <w:t xml:space="preserve"> Ознакомление с торговой организацией.</w:t>
            </w:r>
          </w:p>
        </w:tc>
        <w:tc>
          <w:tcPr>
            <w:tcW w:w="9923" w:type="dxa"/>
          </w:tcPr>
          <w:p w14:paraId="24379010" w14:textId="77777777" w:rsidR="00C4249D" w:rsidRPr="00405483" w:rsidRDefault="00C4249D" w:rsidP="00582328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029E7AD3" w14:textId="77777777" w:rsidR="00C4249D" w:rsidRPr="00405483" w:rsidRDefault="00C4249D" w:rsidP="00582328">
            <w:pPr>
              <w:jc w:val="center"/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14DAAF4C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01A2FCC5" w14:textId="77777777" w:rsidTr="00582328">
        <w:trPr>
          <w:gridAfter w:val="1"/>
          <w:wAfter w:w="14" w:type="dxa"/>
          <w:cantSplit/>
          <w:trHeight w:val="385"/>
        </w:trPr>
        <w:tc>
          <w:tcPr>
            <w:tcW w:w="3290" w:type="dxa"/>
            <w:vMerge/>
          </w:tcPr>
          <w:p w14:paraId="6946807E" w14:textId="77777777" w:rsidR="00C4249D" w:rsidRPr="00405483" w:rsidRDefault="00C4249D" w:rsidP="005823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50BC5EC1" w14:textId="77777777" w:rsidR="00C4249D" w:rsidRPr="00405483" w:rsidRDefault="00C4249D" w:rsidP="00582328">
            <w:pPr>
              <w:shd w:val="clear" w:color="auto" w:fill="FFFFFF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 xml:space="preserve">Ознакомление с торговой организацией. Инструктаж по охране труда и пожарной безопасности в торговой организации. </w:t>
            </w:r>
            <w:r w:rsidRPr="00405483">
              <w:rPr>
                <w:color w:val="000000"/>
                <w:sz w:val="22"/>
                <w:szCs w:val="22"/>
              </w:rPr>
              <w:t>Знакомство с материально-технической базой</w:t>
            </w:r>
            <w:r w:rsidRPr="00405483">
              <w:rPr>
                <w:sz w:val="22"/>
                <w:szCs w:val="22"/>
              </w:rPr>
              <w:t xml:space="preserve"> </w:t>
            </w:r>
            <w:r w:rsidRPr="00405483">
              <w:rPr>
                <w:color w:val="000000"/>
                <w:sz w:val="22"/>
                <w:szCs w:val="22"/>
              </w:rPr>
              <w:t>предприятия, с обязанностями работников торговой организации.</w:t>
            </w:r>
          </w:p>
        </w:tc>
        <w:tc>
          <w:tcPr>
            <w:tcW w:w="992" w:type="dxa"/>
            <w:gridSpan w:val="2"/>
            <w:vAlign w:val="center"/>
          </w:tcPr>
          <w:p w14:paraId="658BEB0D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43C542DD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4D94029D" w14:textId="77777777" w:rsidTr="00582328">
        <w:trPr>
          <w:gridAfter w:val="1"/>
          <w:wAfter w:w="14" w:type="dxa"/>
          <w:cantSplit/>
          <w:trHeight w:val="263"/>
        </w:trPr>
        <w:tc>
          <w:tcPr>
            <w:tcW w:w="3290" w:type="dxa"/>
            <w:vMerge w:val="restart"/>
          </w:tcPr>
          <w:p w14:paraId="64C7B4EE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  <w:r w:rsidRPr="00405483">
              <w:rPr>
                <w:b/>
                <w:bCs/>
                <w:sz w:val="22"/>
                <w:szCs w:val="22"/>
              </w:rPr>
              <w:t xml:space="preserve">Тема </w:t>
            </w:r>
            <w:proofErr w:type="gramStart"/>
            <w:r w:rsidRPr="00405483">
              <w:rPr>
                <w:b/>
                <w:bCs/>
                <w:sz w:val="22"/>
                <w:szCs w:val="22"/>
              </w:rPr>
              <w:t>2.Установление</w:t>
            </w:r>
            <w:proofErr w:type="gramEnd"/>
            <w:r w:rsidRPr="00405483">
              <w:rPr>
                <w:b/>
                <w:bCs/>
                <w:sz w:val="22"/>
                <w:szCs w:val="22"/>
              </w:rPr>
              <w:t xml:space="preserve"> контактов с деловыми партнерами</w:t>
            </w:r>
          </w:p>
        </w:tc>
        <w:tc>
          <w:tcPr>
            <w:tcW w:w="9923" w:type="dxa"/>
          </w:tcPr>
          <w:p w14:paraId="5C750479" w14:textId="77777777" w:rsidR="00C4249D" w:rsidRPr="00405483" w:rsidRDefault="00C4249D" w:rsidP="00582328">
            <w:pPr>
              <w:rPr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10397E7C" w14:textId="77777777" w:rsidR="00C4249D" w:rsidRPr="00405483" w:rsidRDefault="00C4249D" w:rsidP="00582328">
            <w:pPr>
              <w:jc w:val="center"/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08B61D70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7226B211" w14:textId="77777777" w:rsidTr="00582328">
        <w:trPr>
          <w:gridAfter w:val="1"/>
          <w:wAfter w:w="14" w:type="dxa"/>
          <w:cantSplit/>
          <w:trHeight w:val="1114"/>
        </w:trPr>
        <w:tc>
          <w:tcPr>
            <w:tcW w:w="3290" w:type="dxa"/>
            <w:vMerge/>
          </w:tcPr>
          <w:p w14:paraId="42353254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</w:tcPr>
          <w:p w14:paraId="0DD88C92" w14:textId="77777777" w:rsidR="00C4249D" w:rsidRPr="00405483" w:rsidRDefault="00C4249D" w:rsidP="0058232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5483">
              <w:rPr>
                <w:color w:val="000000"/>
                <w:sz w:val="22"/>
                <w:szCs w:val="22"/>
                <w:shd w:val="clear" w:color="auto" w:fill="FFFFFF"/>
              </w:rPr>
              <w:t xml:space="preserve">Изучить структуру коммерческой службы. </w:t>
            </w:r>
            <w:r w:rsidRPr="00405483">
              <w:rPr>
                <w:sz w:val="22"/>
                <w:szCs w:val="22"/>
              </w:rPr>
              <w:t>Изучить состав поставщиков конкретных групп товаров; порядок ведения договорной работы на предприятии; организацию учета исполнения договоров, взыскание штрафных санкций и возмещение убытков, своевременность их заключения и т.п. Претензии за невыполнение контрагентом договорных обязательств.</w:t>
            </w:r>
          </w:p>
        </w:tc>
        <w:tc>
          <w:tcPr>
            <w:tcW w:w="992" w:type="dxa"/>
            <w:gridSpan w:val="2"/>
            <w:vAlign w:val="center"/>
          </w:tcPr>
          <w:p w14:paraId="47957E87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4D23D171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14AAC50F" w14:textId="77777777" w:rsidTr="00582328">
        <w:trPr>
          <w:gridAfter w:val="1"/>
          <w:wAfter w:w="14" w:type="dxa"/>
          <w:cantSplit/>
          <w:trHeight w:val="263"/>
        </w:trPr>
        <w:tc>
          <w:tcPr>
            <w:tcW w:w="3290" w:type="dxa"/>
            <w:vMerge w:val="restart"/>
          </w:tcPr>
          <w:p w14:paraId="518A2418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  <w:r w:rsidRPr="00405483">
              <w:rPr>
                <w:b/>
                <w:bCs/>
                <w:sz w:val="22"/>
                <w:szCs w:val="22"/>
              </w:rPr>
              <w:t>Тема 3.</w:t>
            </w:r>
            <w:r w:rsidRPr="0040548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05483">
              <w:rPr>
                <w:b/>
                <w:bCs/>
                <w:sz w:val="22"/>
                <w:szCs w:val="22"/>
              </w:rPr>
              <w:t>Управление товарными запасами и потоками</w:t>
            </w:r>
          </w:p>
        </w:tc>
        <w:tc>
          <w:tcPr>
            <w:tcW w:w="9923" w:type="dxa"/>
          </w:tcPr>
          <w:p w14:paraId="3B97988B" w14:textId="77777777" w:rsidR="00C4249D" w:rsidRPr="00405483" w:rsidRDefault="00C4249D" w:rsidP="00582328">
            <w:pPr>
              <w:ind w:right="-108"/>
              <w:rPr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41C3CE95" w14:textId="77777777" w:rsidR="00C4249D" w:rsidRPr="00405483" w:rsidRDefault="00C4249D" w:rsidP="00582328">
            <w:pPr>
              <w:jc w:val="center"/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0FD90BEA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0E3D2F7E" w14:textId="77777777" w:rsidTr="00582328">
        <w:trPr>
          <w:gridAfter w:val="1"/>
          <w:wAfter w:w="14" w:type="dxa"/>
          <w:cantSplit/>
          <w:trHeight w:val="2504"/>
        </w:trPr>
        <w:tc>
          <w:tcPr>
            <w:tcW w:w="3290" w:type="dxa"/>
            <w:vMerge/>
          </w:tcPr>
          <w:p w14:paraId="76569B00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</w:tcPr>
          <w:p w14:paraId="738544EF" w14:textId="77777777" w:rsidR="00C4249D" w:rsidRPr="00405483" w:rsidRDefault="00C4249D" w:rsidP="00582328">
            <w:pPr>
              <w:ind w:right="-108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 xml:space="preserve">Участие в управлении товарными запасами: выявление идентификационных признаков товаров, выявление ассортиментной фальсификации. Порядок закупки и завоза товаров в торговое предприятие. </w:t>
            </w:r>
            <w:proofErr w:type="spellStart"/>
            <w:r w:rsidRPr="00405483">
              <w:rPr>
                <w:sz w:val="22"/>
                <w:szCs w:val="22"/>
              </w:rPr>
              <w:t>Разупаковывание</w:t>
            </w:r>
            <w:proofErr w:type="spellEnd"/>
            <w:r w:rsidRPr="00405483">
              <w:rPr>
                <w:sz w:val="22"/>
                <w:szCs w:val="22"/>
              </w:rPr>
              <w:t xml:space="preserve"> товаров, сортировка, градация качества товаров. Овладение приемов упаковывания товаров, маркировки. Обоснование заказов и заявок на поставку товаров Размещение товаров на временное хранение до выкладки в торговом зале, проведение расчетов по определению норматива товарных запасов, оборачиваемости; соблюдение технологии хранения товаров на складах, применение способов хранения. Ознакомление с расстановкой товарных партий на складе, их идентификацией. Заполнение технических документов на товарную партию (паспорта, марки и др.) для </w:t>
            </w:r>
            <w:proofErr w:type="spellStart"/>
            <w:r w:rsidRPr="00405483">
              <w:rPr>
                <w:sz w:val="22"/>
                <w:szCs w:val="22"/>
              </w:rPr>
              <w:t>внутрискладского</w:t>
            </w:r>
            <w:proofErr w:type="spellEnd"/>
            <w:r w:rsidRPr="00405483">
              <w:rPr>
                <w:sz w:val="22"/>
                <w:szCs w:val="22"/>
              </w:rPr>
              <w:t xml:space="preserve"> учёта.</w:t>
            </w:r>
          </w:p>
        </w:tc>
        <w:tc>
          <w:tcPr>
            <w:tcW w:w="992" w:type="dxa"/>
            <w:gridSpan w:val="2"/>
            <w:vAlign w:val="center"/>
          </w:tcPr>
          <w:p w14:paraId="5AB2816E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0D1C3580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6C4693D3" w14:textId="77777777" w:rsidTr="00582328">
        <w:trPr>
          <w:gridAfter w:val="1"/>
          <w:wAfter w:w="14" w:type="dxa"/>
          <w:cantSplit/>
          <w:trHeight w:val="288"/>
        </w:trPr>
        <w:tc>
          <w:tcPr>
            <w:tcW w:w="3290" w:type="dxa"/>
            <w:vMerge w:val="restart"/>
          </w:tcPr>
          <w:p w14:paraId="5C53ACE5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  <w:r w:rsidRPr="00405483">
              <w:rPr>
                <w:b/>
                <w:bCs/>
                <w:sz w:val="22"/>
                <w:szCs w:val="22"/>
              </w:rPr>
              <w:t>Тема 4. Размещение товаров на хранение.</w:t>
            </w:r>
          </w:p>
        </w:tc>
        <w:tc>
          <w:tcPr>
            <w:tcW w:w="9923" w:type="dxa"/>
          </w:tcPr>
          <w:p w14:paraId="111CA8E8" w14:textId="77777777" w:rsidR="00C4249D" w:rsidRPr="00405483" w:rsidRDefault="00C4249D" w:rsidP="00582328">
            <w:pPr>
              <w:shd w:val="clear" w:color="auto" w:fill="FFFFFF"/>
              <w:rPr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13888C59" w14:textId="77777777" w:rsidR="00C4249D" w:rsidRPr="00405483" w:rsidRDefault="00C4249D" w:rsidP="00582328">
            <w:pPr>
              <w:jc w:val="center"/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787CF16B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52C628F9" w14:textId="77777777" w:rsidTr="00582328">
        <w:trPr>
          <w:gridAfter w:val="1"/>
          <w:wAfter w:w="14" w:type="dxa"/>
          <w:cantSplit/>
          <w:trHeight w:val="538"/>
        </w:trPr>
        <w:tc>
          <w:tcPr>
            <w:tcW w:w="3290" w:type="dxa"/>
            <w:vMerge/>
          </w:tcPr>
          <w:p w14:paraId="6AA1EC87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</w:tcPr>
          <w:p w14:paraId="60FBE004" w14:textId="77777777" w:rsidR="00C4249D" w:rsidRPr="00405483" w:rsidRDefault="00C4249D" w:rsidP="00582328">
            <w:pPr>
              <w:shd w:val="clear" w:color="auto" w:fill="FFFFFF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Участие в размещении товаров на хранение. Проверка соблюдения принципов безопасности, эффективности, совместимости и правил товарного соседства, рационального использования складских помещений и др. при размещении товаров.</w:t>
            </w:r>
          </w:p>
        </w:tc>
        <w:tc>
          <w:tcPr>
            <w:tcW w:w="992" w:type="dxa"/>
            <w:gridSpan w:val="2"/>
            <w:vAlign w:val="center"/>
          </w:tcPr>
          <w:p w14:paraId="39CDE5A6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2AEFF63C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1A8725DF" w14:textId="77777777" w:rsidTr="00582328">
        <w:trPr>
          <w:gridAfter w:val="1"/>
          <w:wAfter w:w="14" w:type="dxa"/>
          <w:cantSplit/>
          <w:trHeight w:val="238"/>
        </w:trPr>
        <w:tc>
          <w:tcPr>
            <w:tcW w:w="3290" w:type="dxa"/>
            <w:vMerge w:val="restart"/>
          </w:tcPr>
          <w:p w14:paraId="171EB5BF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  <w:r w:rsidRPr="00405483">
              <w:rPr>
                <w:b/>
                <w:bCs/>
                <w:sz w:val="22"/>
                <w:szCs w:val="22"/>
              </w:rPr>
              <w:t>Тема 5.</w:t>
            </w:r>
            <w:r w:rsidRPr="00405483">
              <w:rPr>
                <w:b/>
                <w:bCs/>
                <w:iCs/>
                <w:color w:val="000000"/>
                <w:sz w:val="22"/>
                <w:szCs w:val="22"/>
              </w:rPr>
              <w:t xml:space="preserve"> Приемка товаров по количеству и качеству.</w:t>
            </w:r>
          </w:p>
        </w:tc>
        <w:tc>
          <w:tcPr>
            <w:tcW w:w="9923" w:type="dxa"/>
          </w:tcPr>
          <w:p w14:paraId="102F1956" w14:textId="77777777" w:rsidR="00C4249D" w:rsidRPr="00405483" w:rsidRDefault="00C4249D" w:rsidP="00582328">
            <w:pPr>
              <w:jc w:val="both"/>
              <w:rPr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79EBAD83" w14:textId="77777777" w:rsidR="00C4249D" w:rsidRPr="00405483" w:rsidRDefault="00C4249D" w:rsidP="00582328">
            <w:pPr>
              <w:jc w:val="center"/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616C8069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0287C779" w14:textId="77777777" w:rsidTr="00582328">
        <w:trPr>
          <w:gridAfter w:val="1"/>
          <w:wAfter w:w="14" w:type="dxa"/>
          <w:cantSplit/>
          <w:trHeight w:val="1690"/>
        </w:trPr>
        <w:tc>
          <w:tcPr>
            <w:tcW w:w="3290" w:type="dxa"/>
            <w:vMerge/>
          </w:tcPr>
          <w:p w14:paraId="4DC49ACD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</w:tcPr>
          <w:p w14:paraId="0A738C8F" w14:textId="77777777" w:rsidR="00C4249D" w:rsidRPr="00405483" w:rsidRDefault="00C4249D" w:rsidP="00582328">
            <w:pPr>
              <w:jc w:val="both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 xml:space="preserve"> Участие в приемке товаров по количеству и качеству. Документальное оформление приемки товаров. Ознакомление с реквизитами товаросопроводительных документов (ТСД). Проверка соответствия ассортимента, количества поступивших товаров данным, указанным в ТСД</w:t>
            </w:r>
            <w:proofErr w:type="gramStart"/>
            <w:r w:rsidRPr="00405483">
              <w:rPr>
                <w:sz w:val="22"/>
                <w:szCs w:val="22"/>
              </w:rPr>
              <w:t>.</w:t>
            </w:r>
            <w:proofErr w:type="gramEnd"/>
            <w:r w:rsidRPr="00405483">
              <w:rPr>
                <w:sz w:val="22"/>
                <w:szCs w:val="22"/>
              </w:rPr>
              <w:t xml:space="preserve"> или на рабочем месте продавца. Осмотр внешнего вида тары, упаковки, товаров. Отбраковка товаров с нарушенной упаковкой. Оценка качества товаров по органолептическим и размерным показателям. Участие в оформлении актов на пересортицу товаров, актов приемки по качеству и количеству, оформление приемо-сдаточных документов.</w:t>
            </w:r>
          </w:p>
        </w:tc>
        <w:tc>
          <w:tcPr>
            <w:tcW w:w="992" w:type="dxa"/>
            <w:gridSpan w:val="2"/>
            <w:vAlign w:val="center"/>
          </w:tcPr>
          <w:p w14:paraId="0DE3F483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7D27FFA8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08480019" w14:textId="77777777" w:rsidTr="00582328">
        <w:trPr>
          <w:gridAfter w:val="1"/>
          <w:wAfter w:w="14" w:type="dxa"/>
          <w:cantSplit/>
          <w:trHeight w:val="251"/>
        </w:trPr>
        <w:tc>
          <w:tcPr>
            <w:tcW w:w="3290" w:type="dxa"/>
            <w:vMerge w:val="restart"/>
          </w:tcPr>
          <w:p w14:paraId="2DFC0EC0" w14:textId="77777777" w:rsidR="00C4249D" w:rsidRPr="00405483" w:rsidRDefault="00C4249D" w:rsidP="0058232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05483">
              <w:rPr>
                <w:b/>
                <w:bCs/>
                <w:sz w:val="22"/>
                <w:szCs w:val="22"/>
              </w:rPr>
              <w:t>Тема 6.</w:t>
            </w:r>
            <w:r w:rsidRPr="00405483">
              <w:rPr>
                <w:b/>
                <w:bCs/>
                <w:iCs/>
                <w:color w:val="000000"/>
                <w:sz w:val="22"/>
                <w:szCs w:val="22"/>
              </w:rPr>
              <w:t xml:space="preserve"> Идентификация организаций розничной и оптовой торговли.</w:t>
            </w:r>
          </w:p>
          <w:p w14:paraId="39CEB285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</w:tcPr>
          <w:p w14:paraId="49A36FD5" w14:textId="77777777" w:rsidR="00C4249D" w:rsidRPr="00405483" w:rsidRDefault="00C4249D" w:rsidP="00582328">
            <w:pPr>
              <w:shd w:val="clear" w:color="auto" w:fill="FFFFFF"/>
              <w:rPr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1E061E37" w14:textId="77777777" w:rsidR="00C4249D" w:rsidRPr="00405483" w:rsidRDefault="00C4249D" w:rsidP="00582328">
            <w:pPr>
              <w:jc w:val="center"/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6BC1E3AB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41705338" w14:textId="77777777" w:rsidTr="00582328">
        <w:trPr>
          <w:gridAfter w:val="1"/>
          <w:wAfter w:w="14" w:type="dxa"/>
          <w:cantSplit/>
          <w:trHeight w:val="851"/>
        </w:trPr>
        <w:tc>
          <w:tcPr>
            <w:tcW w:w="3290" w:type="dxa"/>
            <w:vMerge/>
          </w:tcPr>
          <w:p w14:paraId="4D3884FD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</w:tcPr>
          <w:p w14:paraId="0C52C9CF" w14:textId="77777777" w:rsidR="00C4249D" w:rsidRPr="00405483" w:rsidRDefault="00C4249D" w:rsidP="00582328">
            <w:pPr>
              <w:shd w:val="clear" w:color="auto" w:fill="FFFFFF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 xml:space="preserve"> Ознакомление с предприятием: его типом, специализацией, профилем, местом расположения, контингентом обслуживания, режимом работы, перечнем основных и дополнительных услуг розничной торговли. Идентификация вида, класса и типа торговой организации.</w:t>
            </w:r>
          </w:p>
        </w:tc>
        <w:tc>
          <w:tcPr>
            <w:tcW w:w="992" w:type="dxa"/>
            <w:gridSpan w:val="2"/>
            <w:vAlign w:val="center"/>
          </w:tcPr>
          <w:p w14:paraId="5F14D341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3CF94246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0A4EA974" w14:textId="77777777" w:rsidTr="00582328">
        <w:trPr>
          <w:gridAfter w:val="1"/>
          <w:wAfter w:w="14" w:type="dxa"/>
          <w:cantSplit/>
          <w:trHeight w:val="225"/>
        </w:trPr>
        <w:tc>
          <w:tcPr>
            <w:tcW w:w="3290" w:type="dxa"/>
            <w:vMerge w:val="restart"/>
          </w:tcPr>
          <w:p w14:paraId="0D355261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  <w:r w:rsidRPr="00405483">
              <w:rPr>
                <w:b/>
                <w:bCs/>
                <w:sz w:val="22"/>
                <w:szCs w:val="22"/>
              </w:rPr>
              <w:t>Тема 7.</w:t>
            </w:r>
            <w:r w:rsidRPr="00405483">
              <w:rPr>
                <w:b/>
                <w:bCs/>
                <w:iCs/>
                <w:color w:val="000000"/>
                <w:sz w:val="22"/>
                <w:szCs w:val="22"/>
              </w:rPr>
              <w:t xml:space="preserve"> Услуги оптовой и розничной торговли</w:t>
            </w:r>
          </w:p>
        </w:tc>
        <w:tc>
          <w:tcPr>
            <w:tcW w:w="9923" w:type="dxa"/>
          </w:tcPr>
          <w:p w14:paraId="51A60E35" w14:textId="77777777" w:rsidR="00C4249D" w:rsidRPr="00405483" w:rsidRDefault="00C4249D" w:rsidP="005823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6A7BDF38" w14:textId="77777777" w:rsidR="00C4249D" w:rsidRPr="00405483" w:rsidRDefault="00C4249D" w:rsidP="00582328">
            <w:pPr>
              <w:jc w:val="center"/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2D2F4AA0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6008294C" w14:textId="77777777" w:rsidTr="00582328">
        <w:trPr>
          <w:gridAfter w:val="1"/>
          <w:wAfter w:w="14" w:type="dxa"/>
          <w:cantSplit/>
          <w:trHeight w:val="601"/>
        </w:trPr>
        <w:tc>
          <w:tcPr>
            <w:tcW w:w="3290" w:type="dxa"/>
            <w:vMerge/>
          </w:tcPr>
          <w:p w14:paraId="06C78C01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</w:tcPr>
          <w:p w14:paraId="3052B311" w14:textId="77777777" w:rsidR="00C4249D" w:rsidRPr="00405483" w:rsidRDefault="00C4249D" w:rsidP="00582328">
            <w:pPr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Участие в оказании основных и дополнительных услуг розничной торговли с соблюдением Правил торговли, действующего законодательства, санитарно-эпидемиологических требований к организациям розничной торговли</w:t>
            </w:r>
          </w:p>
        </w:tc>
        <w:tc>
          <w:tcPr>
            <w:tcW w:w="992" w:type="dxa"/>
            <w:gridSpan w:val="2"/>
            <w:vAlign w:val="center"/>
          </w:tcPr>
          <w:p w14:paraId="6FAC6F8F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4540BFBA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56CE521E" w14:textId="77777777" w:rsidTr="00582328">
        <w:trPr>
          <w:gridAfter w:val="1"/>
          <w:wAfter w:w="14" w:type="dxa"/>
          <w:cantSplit/>
          <w:trHeight w:val="225"/>
        </w:trPr>
        <w:tc>
          <w:tcPr>
            <w:tcW w:w="3290" w:type="dxa"/>
            <w:vMerge w:val="restart"/>
          </w:tcPr>
          <w:p w14:paraId="34252393" w14:textId="77777777" w:rsidR="00C4249D" w:rsidRPr="00405483" w:rsidRDefault="00C4249D" w:rsidP="0058232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05483">
              <w:rPr>
                <w:b/>
                <w:bCs/>
                <w:sz w:val="22"/>
                <w:szCs w:val="22"/>
              </w:rPr>
              <w:t>Тема 8.</w:t>
            </w:r>
            <w:r w:rsidRPr="00405483">
              <w:rPr>
                <w:b/>
                <w:bCs/>
                <w:iCs/>
                <w:color w:val="000000"/>
                <w:sz w:val="22"/>
                <w:szCs w:val="22"/>
              </w:rPr>
              <w:t xml:space="preserve"> Подготовка организации к добровольной сертификации услуг.</w:t>
            </w:r>
          </w:p>
        </w:tc>
        <w:tc>
          <w:tcPr>
            <w:tcW w:w="9923" w:type="dxa"/>
          </w:tcPr>
          <w:p w14:paraId="0FD28583" w14:textId="77777777" w:rsidR="00C4249D" w:rsidRPr="00405483" w:rsidRDefault="00C4249D" w:rsidP="005823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1A58B488" w14:textId="77777777" w:rsidR="00C4249D" w:rsidRPr="00405483" w:rsidRDefault="00C4249D" w:rsidP="00582328">
            <w:pPr>
              <w:jc w:val="center"/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581272E3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36C669F6" w14:textId="77777777" w:rsidTr="00582328">
        <w:trPr>
          <w:gridAfter w:val="1"/>
          <w:wAfter w:w="14" w:type="dxa"/>
          <w:cantSplit/>
          <w:trHeight w:val="601"/>
        </w:trPr>
        <w:tc>
          <w:tcPr>
            <w:tcW w:w="3290" w:type="dxa"/>
            <w:vMerge/>
          </w:tcPr>
          <w:p w14:paraId="44313911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3" w:type="dxa"/>
          </w:tcPr>
          <w:p w14:paraId="2F6717CB" w14:textId="77777777" w:rsidR="00C4249D" w:rsidRPr="00405483" w:rsidRDefault="00C4249D" w:rsidP="00582328">
            <w:pPr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Участие в работе по подготовке организации к добровольной сертификации услуг.</w:t>
            </w:r>
          </w:p>
        </w:tc>
        <w:tc>
          <w:tcPr>
            <w:tcW w:w="992" w:type="dxa"/>
            <w:gridSpan w:val="2"/>
            <w:vAlign w:val="center"/>
          </w:tcPr>
          <w:p w14:paraId="21089FB0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62E2EDB7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73BDF285" w14:textId="77777777" w:rsidTr="00582328">
        <w:trPr>
          <w:gridAfter w:val="1"/>
          <w:wAfter w:w="14" w:type="dxa"/>
          <w:cantSplit/>
          <w:trHeight w:val="238"/>
        </w:trPr>
        <w:tc>
          <w:tcPr>
            <w:tcW w:w="3290" w:type="dxa"/>
            <w:vMerge w:val="restart"/>
          </w:tcPr>
          <w:p w14:paraId="74DBCC18" w14:textId="77777777" w:rsidR="00C4249D" w:rsidRPr="00405483" w:rsidRDefault="00C4249D" w:rsidP="00582328">
            <w:pPr>
              <w:rPr>
                <w:b/>
                <w:bCs/>
                <w:sz w:val="22"/>
                <w:szCs w:val="22"/>
              </w:rPr>
            </w:pPr>
            <w:r w:rsidRPr="00405483">
              <w:rPr>
                <w:b/>
                <w:bCs/>
                <w:sz w:val="22"/>
                <w:szCs w:val="22"/>
              </w:rPr>
              <w:t>Тема 9. Элементы менеджмента в торговой организации</w:t>
            </w:r>
          </w:p>
        </w:tc>
        <w:tc>
          <w:tcPr>
            <w:tcW w:w="9923" w:type="dxa"/>
          </w:tcPr>
          <w:p w14:paraId="2F31AABB" w14:textId="77777777" w:rsidR="00C4249D" w:rsidRPr="00405483" w:rsidRDefault="00C4249D" w:rsidP="0058232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1F6FA512" w14:textId="77777777" w:rsidR="00C4249D" w:rsidRPr="00405483" w:rsidRDefault="00C4249D" w:rsidP="00582328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4054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191C74EA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60B64543" w14:textId="77777777" w:rsidTr="00582328">
        <w:trPr>
          <w:gridAfter w:val="1"/>
          <w:wAfter w:w="14" w:type="dxa"/>
          <w:cantSplit/>
          <w:trHeight w:val="1978"/>
        </w:trPr>
        <w:tc>
          <w:tcPr>
            <w:tcW w:w="3290" w:type="dxa"/>
            <w:vMerge/>
          </w:tcPr>
          <w:p w14:paraId="590DDD63" w14:textId="77777777" w:rsidR="00C4249D" w:rsidRPr="00405483" w:rsidRDefault="00C4249D" w:rsidP="00582328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3F30F96" w14:textId="77777777" w:rsidR="00C4249D" w:rsidRPr="00405483" w:rsidRDefault="00C4249D" w:rsidP="00582328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05483">
              <w:rPr>
                <w:color w:val="000000"/>
                <w:sz w:val="22"/>
                <w:szCs w:val="22"/>
                <w:shd w:val="clear" w:color="auto" w:fill="FFFFFF"/>
              </w:rPr>
              <w:t>Изучение спроса товаров, установление видов товаров пользующихся повышенным спросом и товаров, спрос на которые не высок</w:t>
            </w:r>
            <w:r w:rsidRPr="00405483">
              <w:rPr>
                <w:color w:val="000000"/>
                <w:sz w:val="22"/>
                <w:szCs w:val="22"/>
              </w:rPr>
              <w:t xml:space="preserve">. Информационное </w:t>
            </w:r>
            <w:proofErr w:type="gramStart"/>
            <w:r w:rsidRPr="00405483">
              <w:rPr>
                <w:color w:val="000000"/>
                <w:sz w:val="22"/>
                <w:szCs w:val="22"/>
              </w:rPr>
              <w:t>обеспечение  деятельности</w:t>
            </w:r>
            <w:proofErr w:type="gramEnd"/>
            <w:r w:rsidRPr="00405483">
              <w:rPr>
                <w:color w:val="000000"/>
                <w:sz w:val="22"/>
                <w:szCs w:val="22"/>
              </w:rPr>
              <w:t xml:space="preserve">, составление базы данных о поставщиках, с указанием поставляемого ассортимента, адреса, контактной информации ( не менее 10); выбор поставщика (расчет рейтинга), составление списка основных конкурентов. Проведение SWOT –анализа, разработка рекламных продуктов (каталогов, проспектов, буклетов </w:t>
            </w:r>
            <w:proofErr w:type="spellStart"/>
            <w:r w:rsidRPr="00405483">
              <w:rPr>
                <w:color w:val="000000"/>
                <w:sz w:val="22"/>
                <w:szCs w:val="22"/>
              </w:rPr>
              <w:t>и.т.д</w:t>
            </w:r>
            <w:proofErr w:type="spellEnd"/>
            <w:r w:rsidRPr="00405483">
              <w:rPr>
                <w:color w:val="000000"/>
                <w:sz w:val="22"/>
                <w:szCs w:val="22"/>
              </w:rPr>
              <w:t>.) для своего предприятия, анализ применяемых на конкретном предприятии, методов менеджмента. Проведение анализа внутренней и внешней среды организации.</w:t>
            </w:r>
          </w:p>
        </w:tc>
        <w:tc>
          <w:tcPr>
            <w:tcW w:w="992" w:type="dxa"/>
            <w:gridSpan w:val="2"/>
            <w:vAlign w:val="center"/>
          </w:tcPr>
          <w:p w14:paraId="1EA9A132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6C99BB60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4BB5F085" w14:textId="77777777" w:rsidTr="00582328">
        <w:trPr>
          <w:gridAfter w:val="1"/>
          <w:wAfter w:w="14" w:type="dxa"/>
          <w:cantSplit/>
          <w:trHeight w:val="301"/>
        </w:trPr>
        <w:tc>
          <w:tcPr>
            <w:tcW w:w="3290" w:type="dxa"/>
            <w:vMerge w:val="restart"/>
          </w:tcPr>
          <w:p w14:paraId="4B8C110D" w14:textId="77777777" w:rsidR="00C4249D" w:rsidRPr="00405483" w:rsidRDefault="00C4249D" w:rsidP="00582328">
            <w:pPr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Тема 10. Методы и приемы статистики в торговой организации</w:t>
            </w:r>
          </w:p>
        </w:tc>
        <w:tc>
          <w:tcPr>
            <w:tcW w:w="9923" w:type="dxa"/>
          </w:tcPr>
          <w:p w14:paraId="57770746" w14:textId="77777777" w:rsidR="00C4249D" w:rsidRPr="00405483" w:rsidRDefault="00C4249D" w:rsidP="0058232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0C5EE352" w14:textId="77777777" w:rsidR="00C4249D" w:rsidRPr="00405483" w:rsidRDefault="00C4249D" w:rsidP="00582328">
            <w:pPr>
              <w:jc w:val="center"/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2F4380EE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6FE77CFD" w14:textId="77777777" w:rsidTr="00582328">
        <w:trPr>
          <w:gridAfter w:val="1"/>
          <w:wAfter w:w="14" w:type="dxa"/>
          <w:cantSplit/>
          <w:trHeight w:val="801"/>
        </w:trPr>
        <w:tc>
          <w:tcPr>
            <w:tcW w:w="3290" w:type="dxa"/>
            <w:vMerge/>
          </w:tcPr>
          <w:p w14:paraId="1DD8F1CA" w14:textId="77777777" w:rsidR="00C4249D" w:rsidRPr="00405483" w:rsidRDefault="00C4249D" w:rsidP="00582328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26C09333" w14:textId="77777777" w:rsidR="00C4249D" w:rsidRPr="00405483" w:rsidRDefault="00C4249D" w:rsidP="00582328">
            <w:pPr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Удельный вес (место) отдельных групп товаров в ассортименте и объем продаж предприятия; Состояние информации (полнота, достоверность, доступность для покупателя) о товаре и его свойствах. Порядок изучения товарного рынка на предприятии, в частности, как изучается на предприятии реализованный, неудовлетворенный и формирующийся спрос;</w:t>
            </w:r>
          </w:p>
        </w:tc>
        <w:tc>
          <w:tcPr>
            <w:tcW w:w="992" w:type="dxa"/>
            <w:gridSpan w:val="2"/>
            <w:vAlign w:val="center"/>
          </w:tcPr>
          <w:p w14:paraId="44DBC393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3DEAB326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5F70AC00" w14:textId="77777777" w:rsidTr="00582328">
        <w:trPr>
          <w:gridAfter w:val="1"/>
          <w:wAfter w:w="14" w:type="dxa"/>
          <w:cantSplit/>
          <w:trHeight w:val="253"/>
        </w:trPr>
        <w:tc>
          <w:tcPr>
            <w:tcW w:w="3290" w:type="dxa"/>
            <w:vMerge w:val="restart"/>
          </w:tcPr>
          <w:p w14:paraId="1EB2DAFE" w14:textId="77777777" w:rsidR="00C4249D" w:rsidRPr="00405483" w:rsidRDefault="00C4249D" w:rsidP="00582328">
            <w:pPr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Тема 11. Элементы логистики в торговой организации</w:t>
            </w:r>
          </w:p>
        </w:tc>
        <w:tc>
          <w:tcPr>
            <w:tcW w:w="9923" w:type="dxa"/>
          </w:tcPr>
          <w:p w14:paraId="4E87F719" w14:textId="77777777" w:rsidR="00C4249D" w:rsidRPr="00405483" w:rsidRDefault="00C4249D" w:rsidP="00582328">
            <w:pPr>
              <w:shd w:val="clear" w:color="auto" w:fill="FFFFFF"/>
              <w:rPr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511F5618" w14:textId="77777777" w:rsidR="00C4249D" w:rsidRPr="00405483" w:rsidRDefault="00C4249D" w:rsidP="00582328">
            <w:pPr>
              <w:jc w:val="center"/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3A36B2A8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04E487CD" w14:textId="77777777" w:rsidTr="00582328">
        <w:trPr>
          <w:gridAfter w:val="1"/>
          <w:wAfter w:w="14" w:type="dxa"/>
          <w:cantSplit/>
          <w:trHeight w:val="1390"/>
        </w:trPr>
        <w:tc>
          <w:tcPr>
            <w:tcW w:w="3290" w:type="dxa"/>
            <w:vMerge/>
          </w:tcPr>
          <w:p w14:paraId="00835518" w14:textId="77777777" w:rsidR="00C4249D" w:rsidRPr="00405483" w:rsidRDefault="00C4249D" w:rsidP="00582328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49642C12" w14:textId="77777777" w:rsidR="00C4249D" w:rsidRPr="00405483" w:rsidRDefault="00C4249D" w:rsidP="00582328">
            <w:pPr>
              <w:shd w:val="clear" w:color="auto" w:fill="FFFFFF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 xml:space="preserve">Факторы, оказывающие влияние на структуру и объем реализации товаров (покупательская способность, цены на товары, степень насыщения рынка, состояние торговой сети и т. п.); </w:t>
            </w:r>
          </w:p>
          <w:p w14:paraId="22FB8AC7" w14:textId="77777777" w:rsidR="00C4249D" w:rsidRPr="00405483" w:rsidRDefault="00C4249D" w:rsidP="00582328">
            <w:pPr>
              <w:shd w:val="clear" w:color="auto" w:fill="FFFFFF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 xml:space="preserve">Порядок определения целевых сегментов потребителей и их состава. </w:t>
            </w:r>
          </w:p>
          <w:p w14:paraId="2707CA3D" w14:textId="59031DD7" w:rsidR="00C4249D" w:rsidRPr="00405483" w:rsidRDefault="00C4249D" w:rsidP="00582328">
            <w:pPr>
              <w:shd w:val="clear" w:color="auto" w:fill="FFFFFF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 xml:space="preserve">Составить логистические схемы товародвижения, </w:t>
            </w:r>
            <w:r w:rsidR="00405483" w:rsidRPr="00405483">
              <w:rPr>
                <w:sz w:val="22"/>
                <w:szCs w:val="22"/>
              </w:rPr>
              <w:t>провести расчет</w:t>
            </w:r>
            <w:r w:rsidRPr="00405483">
              <w:rPr>
                <w:sz w:val="22"/>
                <w:szCs w:val="22"/>
              </w:rPr>
              <w:t xml:space="preserve"> по минимизации затрат, анализ полученных результатов и принятие решения по выбору одной из альтернатив, обеспечивающей повышение эффективности работы предприятия.</w:t>
            </w:r>
          </w:p>
        </w:tc>
        <w:tc>
          <w:tcPr>
            <w:tcW w:w="992" w:type="dxa"/>
            <w:gridSpan w:val="2"/>
            <w:vAlign w:val="center"/>
          </w:tcPr>
          <w:p w14:paraId="70E646BF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4D34FD41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2D39AD3A" w14:textId="77777777" w:rsidTr="00582328">
        <w:trPr>
          <w:gridAfter w:val="1"/>
          <w:wAfter w:w="14" w:type="dxa"/>
          <w:cantSplit/>
          <w:trHeight w:val="251"/>
        </w:trPr>
        <w:tc>
          <w:tcPr>
            <w:tcW w:w="3290" w:type="dxa"/>
            <w:vMerge w:val="restart"/>
          </w:tcPr>
          <w:p w14:paraId="4E3A6723" w14:textId="77777777" w:rsidR="00C4249D" w:rsidRPr="00405483" w:rsidRDefault="00C4249D" w:rsidP="00582328">
            <w:pPr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lastRenderedPageBreak/>
              <w:t>Тема 12.</w:t>
            </w:r>
            <w:r w:rsidRPr="00405483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Торгово-технологическое оборудование</w:t>
            </w:r>
          </w:p>
        </w:tc>
        <w:tc>
          <w:tcPr>
            <w:tcW w:w="9923" w:type="dxa"/>
          </w:tcPr>
          <w:p w14:paraId="3193953D" w14:textId="77777777" w:rsidR="00C4249D" w:rsidRPr="00405483" w:rsidRDefault="00C4249D" w:rsidP="0058232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Align w:val="center"/>
          </w:tcPr>
          <w:p w14:paraId="05D111BE" w14:textId="77777777" w:rsidR="00C4249D" w:rsidRPr="00405483" w:rsidRDefault="00C4249D" w:rsidP="00582328">
            <w:pPr>
              <w:jc w:val="center"/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40A24B90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76D22903" w14:textId="77777777" w:rsidTr="00582328">
        <w:trPr>
          <w:gridAfter w:val="1"/>
          <w:wAfter w:w="14" w:type="dxa"/>
          <w:cantSplit/>
          <w:trHeight w:val="2792"/>
        </w:trPr>
        <w:tc>
          <w:tcPr>
            <w:tcW w:w="3290" w:type="dxa"/>
            <w:vMerge/>
          </w:tcPr>
          <w:p w14:paraId="18B762B7" w14:textId="77777777" w:rsidR="00C4249D" w:rsidRPr="00405483" w:rsidRDefault="00C4249D" w:rsidP="00582328">
            <w:pP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4E52B563" w14:textId="77777777" w:rsidR="00C4249D" w:rsidRPr="00405483" w:rsidRDefault="00C4249D" w:rsidP="00582328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05483">
              <w:rPr>
                <w:color w:val="000000"/>
                <w:sz w:val="22"/>
                <w:szCs w:val="22"/>
              </w:rPr>
              <w:t>Осуществление эксплуатации различных видов торгово-технологического оборудования с соблюдением правил охраны труда.</w:t>
            </w:r>
            <w:r w:rsidRPr="00405483">
              <w:rPr>
                <w:bCs/>
                <w:sz w:val="22"/>
                <w:szCs w:val="22"/>
              </w:rPr>
              <w:t xml:space="preserve"> </w:t>
            </w:r>
            <w:r w:rsidRPr="00405483">
              <w:rPr>
                <w:color w:val="000000"/>
                <w:sz w:val="22"/>
                <w:szCs w:val="22"/>
              </w:rPr>
              <w:t>Ознакомление с нормативной документацией, устанавливающей правила безопасности труда при эксплуатации торгового оборудования (общие и специфичные для каждого вида торгового оборудования). Ознакомление с торговой мебелью, принципами ее размещения и правилами ухода. Ознакомление с устройством и овладение навыками эксплуатации различных средств измерений, контрольных приборов за режимом хранения. Приобретение умений эксплуатации различных типов торгового холодильного оборудования. Овладение навыками эксплуатации оборудования: подъемно- транспортного, механического, фасовочно-упаковочного и др. Ознакомление с типами контрольно-кассовых машин (ККМ), имеющихся в организации, правилами эксплуатации и техники безопасности работы на них.</w:t>
            </w:r>
          </w:p>
        </w:tc>
        <w:tc>
          <w:tcPr>
            <w:tcW w:w="992" w:type="dxa"/>
            <w:gridSpan w:val="2"/>
            <w:vAlign w:val="center"/>
          </w:tcPr>
          <w:p w14:paraId="56056590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  <w:r w:rsidRPr="00405483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281633E9" w14:textId="77777777" w:rsidR="00C4249D" w:rsidRPr="00405483" w:rsidRDefault="00C4249D" w:rsidP="00582328">
            <w:pPr>
              <w:jc w:val="center"/>
              <w:rPr>
                <w:sz w:val="22"/>
                <w:szCs w:val="22"/>
              </w:rPr>
            </w:pPr>
          </w:p>
        </w:tc>
      </w:tr>
      <w:tr w:rsidR="00C4249D" w:rsidRPr="00405483" w14:paraId="34EC40A5" w14:textId="77777777" w:rsidTr="00582328">
        <w:trPr>
          <w:cantSplit/>
          <w:trHeight w:val="228"/>
        </w:trPr>
        <w:tc>
          <w:tcPr>
            <w:tcW w:w="13227" w:type="dxa"/>
            <w:gridSpan w:val="3"/>
          </w:tcPr>
          <w:p w14:paraId="74E49801" w14:textId="77777777" w:rsidR="00C4249D" w:rsidRPr="00405483" w:rsidRDefault="00C4249D" w:rsidP="00582328">
            <w:pPr>
              <w:pStyle w:val="14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vAlign w:val="center"/>
          </w:tcPr>
          <w:p w14:paraId="00A8494A" w14:textId="75916CD3" w:rsidR="00C4249D" w:rsidRPr="00405483" w:rsidRDefault="00C4249D" w:rsidP="00582328">
            <w:pPr>
              <w:pStyle w:val="14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405483">
              <w:rPr>
                <w:b/>
                <w:sz w:val="22"/>
                <w:szCs w:val="22"/>
              </w:rPr>
              <w:t>7</w:t>
            </w:r>
            <w:r w:rsidR="004054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9" w:type="dxa"/>
            <w:gridSpan w:val="2"/>
            <w:shd w:val="clear" w:color="auto" w:fill="BFBFBF"/>
          </w:tcPr>
          <w:p w14:paraId="53105726" w14:textId="77777777" w:rsidR="00C4249D" w:rsidRPr="00405483" w:rsidRDefault="00C4249D" w:rsidP="0058232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DD05525" w14:textId="77777777" w:rsidR="00CA4D7E" w:rsidRPr="00405483" w:rsidRDefault="00CA4D7E">
      <w:pPr>
        <w:rPr>
          <w:sz w:val="22"/>
          <w:szCs w:val="22"/>
        </w:rPr>
      </w:pPr>
    </w:p>
    <w:sectPr w:rsidR="00CA4D7E" w:rsidRPr="00405483" w:rsidSect="004054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6"/>
    <w:rsid w:val="00405483"/>
    <w:rsid w:val="005E6D76"/>
    <w:rsid w:val="00C4249D"/>
    <w:rsid w:val="00CA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E804"/>
  <w15:chartTrackingRefBased/>
  <w15:docId w15:val="{0AD95A32-52D1-4CEE-800F-7CE38170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ймс 14 полут."/>
    <w:basedOn w:val="a"/>
    <w:rsid w:val="00C4249D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Витов</dc:creator>
  <cp:keywords/>
  <dc:description/>
  <cp:lastModifiedBy>Павел Витов</cp:lastModifiedBy>
  <cp:revision>3</cp:revision>
  <dcterms:created xsi:type="dcterms:W3CDTF">2020-12-06T17:36:00Z</dcterms:created>
  <dcterms:modified xsi:type="dcterms:W3CDTF">2020-12-07T23:00:00Z</dcterms:modified>
</cp:coreProperties>
</file>