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12.12.2022 N 1100</w:t>
              <w:br/>
              <w:t xml:space="preserve">(ред. от 03.07.2024)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43.02.16 Туризм и гостеприимство"</w:t>
              <w:br/>
              <w:t xml:space="preserve">(Зарегистрировано в Минюсте России 24.01.2023 N 72111)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24 января 2023 г. N 72111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декабря 2022 г. N 1100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43.02.16 ТУРИЗМ И ГОСТЕПРИИМСТВО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w:history="0" r:id="rId9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43.02.16 Туризм и гостеприимство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вправе осуществлять в соответствии со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10" w:tooltip="Приказ Минобрнауки России от 07.05.2014 N 474 (ред. от 13.07.2021) &quot;Об утверждении федерального государственного образовательного стандарта среднего профессионального образования по специальности 43.02.10 Туризм&quot; (Зарегистрировано в Минюсте России 19.06.2014 N 32806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43.02.10</w:t>
        </w:r>
      </w:hyperlink>
      <w:r>
        <w:rPr>
          <w:sz w:val="20"/>
        </w:rPr>
        <w:t xml:space="preserve"> Туризм, утвержденным приказом Министерства образования и науки Российской Федерации от 7 мая 2014 г. N 474 (зарегистрирован Министерством юстиции Российской Федерации 19 июня 2014 г., регистрационный N 32806),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и федеральным государственным образовательным </w:t>
      </w:r>
      <w:hyperlink w:history="0" r:id="rId12" w:tooltip="Приказ Минобрнауки России от 09.12.2016 N 1552 (ред. от 17.12.2020) &quot;Об утверждении федерального государственного образовательного стандарта среднего профессионального образования по специальности 43.02.14 Гостиничное дело&quot; (Зарегистрировано в Минюсте России 26.12.2016 N 44974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43.02.14</w:t>
        </w:r>
      </w:hyperlink>
      <w:r>
        <w:rPr>
          <w:sz w:val="20"/>
        </w:rPr>
        <w:t xml:space="preserve"> Гостиничное дело, утвержденным приказом Министерства образования и науки Российской Федерации от 9 декабря 2016 г. N 1552 (зарегистрирован Министерством юстиции Российской Федерации 26 декабря 2016 г., регистрационный N 44974), с изменениями, внесенными приказом Министерства просвещения Российской Федерации от 17 декабря 2020 г. N 747 (зарегистрирован Министерством юстиции Российской Федерации 22 января 2021 г., регистрационный N 62178), прекращается с 1 февраля 2023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декабря 2022 г. N 1100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43.02.16 ТУРИЗМ И ГОСТЕПРИИМСТВО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bookmarkStart w:id="42" w:name="P42"/>
    <w:bookmarkEnd w:id="42"/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w:history="0" r:id="rId15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43.02.16</w:t>
        </w:r>
      </w:hyperlink>
      <w:r>
        <w:rPr>
          <w:sz w:val="20"/>
        </w:rPr>
        <w:t xml:space="preserve"> Туризм и гостеприимство (далее соответственно - ФГОС СПО, образовательная программа, специальность) в соответствии с квалификацией специалиста среднего звена "специалист по туризму и гостеприимству"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w:history="0" r:id="rId17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Федеральный государственный образовательный </w:t>
      </w:r>
      <w:hyperlink w:history="0" r:id="rId19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2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2 статьи 12.1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3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0"/>
        </w:rPr>
      </w:r>
    </w:p>
    <w:bookmarkStart w:id="67" w:name="P67"/>
    <w:bookmarkEnd w:id="67"/>
    <w:p>
      <w:pPr>
        <w:pStyle w:val="0"/>
        <w:ind w:firstLine="540"/>
        <w:jc w:val="both"/>
      </w:pPr>
      <w:r>
        <w:rPr>
          <w:sz w:val="20"/>
        </w:rPr>
        <w:t xml:space="preserve"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- 1 год 10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- 2 года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history="0" w:anchor="P67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sz w:val="20"/>
            <w:color w:val="0000ff"/>
          </w:rPr>
          <w:t xml:space="preserve">пунктом 1.9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настоящим ФГОС СПО &lt;5&gt;.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5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>
      <w:pPr>
        <w:pStyle w:val="0"/>
        <w:jc w:val="both"/>
      </w:pPr>
      <w:r>
        <w:rPr>
          <w:sz w:val="20"/>
        </w:rPr>
      </w:r>
    </w:p>
    <w:bookmarkStart w:id="80" w:name="P80"/>
    <w:bookmarkEnd w:id="80"/>
    <w:p>
      <w:pPr>
        <w:pStyle w:val="0"/>
        <w:ind w:firstLine="540"/>
        <w:jc w:val="both"/>
      </w:pPr>
      <w:r>
        <w:rPr>
          <w:sz w:val="20"/>
        </w:rP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w:history="0" r:id="rId26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27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1.15.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>
      <w:pPr>
        <w:pStyle w:val="0"/>
        <w:jc w:val="both"/>
      </w:pPr>
      <w:r>
        <w:rPr>
          <w:sz w:val="20"/>
        </w:rPr>
        <w:t xml:space="preserve">(п. 1.15 в ред. </w:t>
      </w:r>
      <w:hyperlink w:history="0" r:id="rId28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и объем образовательной программы </w:t>
      </w:r>
      <w:hyperlink w:history="0" w:anchor="P97" w:tooltip="Структура и объем образовательной программы">
        <w:r>
          <w:rPr>
            <w:sz w:val="20"/>
            <w:color w:val="0000ff"/>
          </w:rPr>
          <w:t xml:space="preserve">(таблица N 1)</w:t>
        </w:r>
      </w:hyperlink>
      <w:r>
        <w:rPr>
          <w:sz w:val="20"/>
        </w:rPr>
        <w:t xml:space="preserve">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государственную итоговую аттестацию.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1</w:t>
      </w:r>
    </w:p>
    <w:p>
      <w:pPr>
        <w:pStyle w:val="0"/>
        <w:jc w:val="both"/>
      </w:pPr>
      <w:r>
        <w:rPr>
          <w:sz w:val="20"/>
        </w:rPr>
      </w:r>
    </w:p>
    <w:bookmarkStart w:id="97" w:name="P97"/>
    <w:bookmarkEnd w:id="97"/>
    <w:p>
      <w:pPr>
        <w:pStyle w:val="0"/>
        <w:jc w:val="center"/>
      </w:pPr>
      <w:r>
        <w:rPr>
          <w:sz w:val="20"/>
        </w:rPr>
        <w:t xml:space="preserve">Структура и объем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56"/>
        <w:gridCol w:w="3798"/>
      </w:tblGrid>
      <w:tr>
        <w:tc>
          <w:tcPr>
            <w:tcW w:w="52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Структура образовательной программы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5256" w:type="dxa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1476</w:t>
            </w:r>
          </w:p>
        </w:tc>
      </w:tr>
      <w:tr>
        <w:tc>
          <w:tcPr>
            <w:tcW w:w="5256" w:type="dxa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432</w:t>
            </w:r>
          </w:p>
        </w:tc>
      </w:tr>
      <w:tr>
        <w:tc>
          <w:tcPr>
            <w:tcW w:w="525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90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5256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</w:tr>
      <w:tr>
        <w:tc>
          <w:tcPr>
            <w:tcW w:w="5256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Образовательная программа включает циклы: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социально-гуманитарный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цикл.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47" w:tooltip="III. ТРЕБОВАНИЯ К РЕЗУЛЬТАТАМ ОСВОЕН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bookmarkStart w:id="123" w:name="P123"/>
    <w:bookmarkEnd w:id="1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контроль текущей деятельности служб предприятий туризма и гостеприимства;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туроператорских и турагентских услуг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экскурсионных услуг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гостиничных услуг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услуг предприятия питания (по выбору).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history="0" w:anchor="P123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ФГОС СПО, в рамках вариативной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"Сервисная деятельность в туризме и гостеприимстве", "Предпринимательская деятельность в сфере туризма и гостиничного бизнеса", "Правовое и документационное обеспечение в туризме и гостеприимстве", "Менеджмент в туризме и гостеприимстве", "Информационно-коммуникационные технологии в туризме и гостеприимстве", "Экономика и бухгалтерский учет предприятий туризма и гостиничного дела", "Иностранный язык" (второй), "Психология делового общения и конфликтология".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history="0" w:anchor="P123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Государственная итоговая аттестация проводится в форме демонстрационного экзамена и защиты дипломного проекта (работы).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history="0" w:anchor="P42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43.02.16 Туризм и гостеприимство (далее соответственно - ФГОС СПО, образовательная программа, специальность) в соответствии с квалификацией специалиста среднего звена &quot;специалист по туризму и гостепри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ФГОС СПО.</w:t>
      </w:r>
    </w:p>
    <w:p>
      <w:pPr>
        <w:pStyle w:val="0"/>
        <w:jc w:val="both"/>
      </w:pPr>
      <w:r>
        <w:rPr>
          <w:sz w:val="20"/>
        </w:rPr>
      </w:r>
    </w:p>
    <w:bookmarkStart w:id="147" w:name="P147"/>
    <w:bookmarkEnd w:id="147"/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history="0" w:anchor="P123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сформированными в том числе на основе профессиональных стандартов (при наличии), указанных в ПОП: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94"/>
        <w:gridCol w:w="6576"/>
      </w:tblGrid>
      <w:tr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</w:t>
            </w:r>
          </w:p>
        </w:tc>
        <w:tc>
          <w:tcPr>
            <w:tcW w:w="6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контроль текущей деятельности служб предприятий туризма и гостеприимства</w:t>
            </w:r>
          </w:p>
        </w:tc>
        <w:tc>
          <w:tcPr>
            <w:tcW w:w="65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1.1. Планировать текущую деятельность сотрудников служб предприятий туризма и гостеприимства.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1.2. Организовывать текущую деятельность сотрудников служб предприятий туризма и гостеприимства.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1.3. Координировать и контролировать деятельность сотрудников служб предприятий туризма и гостеприимства.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1.4. Осуществлять расчеты с потребителями за предоставленные услуги.</w:t>
            </w:r>
          </w:p>
        </w:tc>
      </w:tr>
      <w:tr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туроператорских и турагентских услуг (по выбору)</w:t>
            </w:r>
          </w:p>
        </w:tc>
        <w:tc>
          <w:tcPr>
            <w:tcW w:w="65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Оформлять и обрабатывать заказы клиентов.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Координировать работу по реализации заказа.</w:t>
            </w:r>
          </w:p>
        </w:tc>
      </w:tr>
      <w:tr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экскурсионных услуг (по выбору)</w:t>
            </w:r>
          </w:p>
        </w:tc>
        <w:tc>
          <w:tcPr>
            <w:tcW w:w="65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Формировать группы туристов, выполнять регистрацию группы в аварийно-спасательных службах.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Сопровождать туристов при прохождении маршрута (по видам туризма).</w:t>
            </w:r>
          </w:p>
        </w:tc>
      </w:tr>
      <w:tr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гостиничных услуг (по выбору)</w:t>
            </w:r>
          </w:p>
        </w:tc>
        <w:tc>
          <w:tcPr>
            <w:tcW w:w="65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Организовывать и осуществлять прием и размещение гостей.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Организовывать и осуществлять эксплуатацию номерного фонда гостиничного предприятия.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Организовывать и осуществлять бронирование и продажу гостиничных услуг.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2.4. Выполнять санитарно-эпидемиологические требования к предоставлению гостиничных услуг.</w:t>
            </w:r>
          </w:p>
        </w:tc>
      </w:tr>
      <w:tr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услуг предприятия питания (по выбору)</w:t>
            </w:r>
          </w:p>
        </w:tc>
        <w:tc>
          <w:tcPr>
            <w:tcW w:w="65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Выявлять потребности и формировать спрос на продукцию и услуги общественного питания.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Организовывать выпуск продукции в предприятиях общественного питания.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Организовывать деятельность и осуществлять обслуживание в организациях питания в соответствии с санитарными нормами и правилами.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2.4. Контролировать качество продукции и услуг общественного питания.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123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Обучающиеся, осваивающие образовательную программу, осваивают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35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7 статьи 73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Федеральный </w:t>
      </w:r>
      <w:hyperlink w:history="0" r:id="rId36" w:tooltip="Федеральный закон от 30.03.1999 N 52-ФЗ (ред. от 26.12.2024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2022, N 45, ст. 7674); санитарные правила </w:t>
      </w:r>
      <w:hyperlink w:history="0" r:id="rId37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СП 2.4.3648-20</w:t>
        </w:r>
      </w:hyperlink>
      <w:r>
        <w:rPr>
          <w:sz w:val="20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 до 1 января 2027 г.; санитарно-эпидемиологические правила и нормы </w:t>
      </w:r>
      <w:hyperlink w:history="0" r:id="rId38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г.; санитарные правила и нормы </w:t>
      </w:r>
      <w:hyperlink w:history="0" r:id="rId39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СанПиН 1.2.3685-21</w:t>
        </w:r>
      </w:hyperlink>
      <w:r>
        <w:rPr>
          <w:sz w:val="20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качестве основной литературы образовательная организация использует учебники, учебные пособия, предусмотренные ПОП;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history="0" w:anchor="P80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&lt;6&gt;.">
        <w:r>
          <w:rPr>
            <w:sz w:val="20"/>
            <w:color w:val="0000ff"/>
          </w:rPr>
          <w:t xml:space="preserve">пункте 1.14</w:t>
        </w:r>
      </w:hyperlink>
      <w:r>
        <w:rPr>
          <w:sz w:val="20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80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&lt;6&gt;.">
        <w:r>
          <w:rPr>
            <w:sz w:val="20"/>
            <w:color w:val="0000ff"/>
          </w:rPr>
          <w:t xml:space="preserve">пункте 1.14</w:t>
        </w:r>
      </w:hyperlink>
      <w:r>
        <w:rPr>
          <w:sz w:val="20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80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&lt;6&gt;.">
        <w:r>
          <w:rPr>
            <w:sz w:val="20"/>
            <w:color w:val="0000ff"/>
          </w:rPr>
          <w:t xml:space="preserve">пункте 1.14</w:t>
        </w:r>
      </w:hyperlink>
      <w:r>
        <w:rPr>
          <w:sz w:val="20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w:history="0" r:id="rId43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&lt;10&gt;.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Бюджетный </w:t>
      </w:r>
      <w:hyperlink w:history="0" r:id="rId44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1998, N 31, ст. 3823; 2022, N 29, ст. 5305).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Собрание законодательства Российской Федерации, 2012, N 53, ст. 7598; 2022, N 29, ст. 5262.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45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03.07.2024 N 464)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12.12.2022 N 1100</w:t>
            <w:br/>
            <w:t>(ред. от 03.07.2024)</w:t>
            <w:br/>
            <w:t>"Об утверждении федерального государственного обр...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3090&amp;dst=113305" TargetMode = "External"/>
	<Relationship Id="rId8" Type="http://schemas.openxmlformats.org/officeDocument/2006/relationships/hyperlink" Target="https://login.consultant.ru/link/?req=doc&amp;base=LAW&amp;n=488439&amp;dst=100051" TargetMode = "External"/>
	<Relationship Id="rId9" Type="http://schemas.openxmlformats.org/officeDocument/2006/relationships/hyperlink" Target="https://login.consultant.ru/link/?req=doc&amp;base=LAW&amp;n=481262&amp;dst=100072" TargetMode = "External"/>
	<Relationship Id="rId10" Type="http://schemas.openxmlformats.org/officeDocument/2006/relationships/hyperlink" Target="https://login.consultant.ru/link/?req=doc&amp;base=LAW&amp;n=398508&amp;dst=100012" TargetMode = "External"/>
	<Relationship Id="rId11" Type="http://schemas.openxmlformats.org/officeDocument/2006/relationships/hyperlink" Target="https://login.consultant.ru/link/?req=doc&amp;base=LAW&amp;n=377712&amp;dst=101634" TargetMode = "External"/>
	<Relationship Id="rId12" Type="http://schemas.openxmlformats.org/officeDocument/2006/relationships/hyperlink" Target="https://login.consultant.ru/link/?req=doc&amp;base=LAW&amp;n=375012&amp;dst=100010" TargetMode = "External"/>
	<Relationship Id="rId13" Type="http://schemas.openxmlformats.org/officeDocument/2006/relationships/hyperlink" Target="https://login.consultant.ru/link/?req=doc&amp;base=LAW&amp;n=377712&amp;dst=175" TargetMode = "External"/>
	<Relationship Id="rId14" Type="http://schemas.openxmlformats.org/officeDocument/2006/relationships/hyperlink" Target="https://login.consultant.ru/link/?req=doc&amp;base=LAW&amp;n=483090&amp;dst=113305" TargetMode = "External"/>
	<Relationship Id="rId15" Type="http://schemas.openxmlformats.org/officeDocument/2006/relationships/hyperlink" Target="https://login.consultant.ru/link/?req=doc&amp;base=LAW&amp;n=493177&amp;dst=101190" TargetMode = "External"/>
	<Relationship Id="rId16" Type="http://schemas.openxmlformats.org/officeDocument/2006/relationships/hyperlink" Target="https://login.consultant.ru/link/?req=doc&amp;base=LAW&amp;n=493177&amp;dst=100022" TargetMode = "External"/>
	<Relationship Id="rId17" Type="http://schemas.openxmlformats.org/officeDocument/2006/relationships/hyperlink" Target="https://login.consultant.ru/link/?req=doc&amp;base=LAW&amp;n=470946&amp;dst=4" TargetMode = "External"/>
	<Relationship Id="rId18" Type="http://schemas.openxmlformats.org/officeDocument/2006/relationships/hyperlink" Target="https://login.consultant.ru/link/?req=doc&amp;base=LAW&amp;n=483090&amp;dst=113306" TargetMode = "External"/>
	<Relationship Id="rId19" Type="http://schemas.openxmlformats.org/officeDocument/2006/relationships/hyperlink" Target="https://login.consultant.ru/link/?req=doc&amp;base=LAW&amp;n=470946&amp;dst=4" TargetMode = "External"/>
	<Relationship Id="rId20" Type="http://schemas.openxmlformats.org/officeDocument/2006/relationships/hyperlink" Target="https://login.consultant.ru/link/?req=doc&amp;base=LAW&amp;n=483090&amp;dst=113307" TargetMode = "External"/>
	<Relationship Id="rId21" Type="http://schemas.openxmlformats.org/officeDocument/2006/relationships/hyperlink" Target="https://login.consultant.ru/link/?req=doc&amp;base=LAW&amp;n=483090&amp;dst=113308" TargetMode = "External"/>
	<Relationship Id="rId22" Type="http://schemas.openxmlformats.org/officeDocument/2006/relationships/hyperlink" Target="https://login.consultant.ru/link/?req=doc&amp;base=LAW&amp;n=494980&amp;dst=774" TargetMode = "External"/>
	<Relationship Id="rId23" Type="http://schemas.openxmlformats.org/officeDocument/2006/relationships/hyperlink" Target="https://login.consultant.ru/link/?req=doc&amp;base=LAW&amp;n=494980&amp;dst=100249" TargetMode = "External"/>
	<Relationship Id="rId24" Type="http://schemas.openxmlformats.org/officeDocument/2006/relationships/hyperlink" Target="https://login.consultant.ru/link/?req=doc&amp;base=LAW&amp;n=483090&amp;dst=113309" TargetMode = "External"/>
	<Relationship Id="rId25" Type="http://schemas.openxmlformats.org/officeDocument/2006/relationships/hyperlink" Target="https://login.consultant.ru/link/?req=doc&amp;base=LAW&amp;n=411930&amp;dst=100030" TargetMode = "External"/>
	<Relationship Id="rId26" Type="http://schemas.openxmlformats.org/officeDocument/2006/relationships/hyperlink" Target="https://login.consultant.ru/link/?req=doc&amp;base=LAW&amp;n=214720&amp;dst=100114" TargetMode = "External"/>
	<Relationship Id="rId27" Type="http://schemas.openxmlformats.org/officeDocument/2006/relationships/hyperlink" Target="https://login.consultant.ru/link/?req=doc&amp;base=LAW&amp;n=214720&amp;dst=100047" TargetMode = "External"/>
	<Relationship Id="rId28" Type="http://schemas.openxmlformats.org/officeDocument/2006/relationships/hyperlink" Target="https://login.consultant.ru/link/?req=doc&amp;base=LAW&amp;n=483090&amp;dst=113310" TargetMode = "External"/>
	<Relationship Id="rId29" Type="http://schemas.openxmlformats.org/officeDocument/2006/relationships/hyperlink" Target="https://login.consultant.ru/link/?req=doc&amp;base=LAW&amp;n=483090&amp;dst=113312" TargetMode = "External"/>
	<Relationship Id="rId30" Type="http://schemas.openxmlformats.org/officeDocument/2006/relationships/hyperlink" Target="https://login.consultant.ru/link/?req=doc&amp;base=LAW&amp;n=483090&amp;dst=113313" TargetMode = "External"/>
	<Relationship Id="rId31" Type="http://schemas.openxmlformats.org/officeDocument/2006/relationships/hyperlink" Target="https://login.consultant.ru/link/?req=doc&amp;base=LAW&amp;n=483090&amp;dst=113315" TargetMode = "External"/>
	<Relationship Id="rId32" Type="http://schemas.openxmlformats.org/officeDocument/2006/relationships/hyperlink" Target="https://login.consultant.ru/link/?req=doc&amp;base=LAW&amp;n=483090&amp;dst=113316" TargetMode = "External"/>
	<Relationship Id="rId33" Type="http://schemas.openxmlformats.org/officeDocument/2006/relationships/hyperlink" Target="https://login.consultant.ru/link/?req=doc&amp;base=LAW&amp;n=483090&amp;dst=113317" TargetMode = "External"/>
	<Relationship Id="rId34" Type="http://schemas.openxmlformats.org/officeDocument/2006/relationships/hyperlink" Target="https://login.consultant.ru/link/?req=doc&amp;base=LAW&amp;n=483090&amp;dst=113318" TargetMode = "External"/>
	<Relationship Id="rId35" Type="http://schemas.openxmlformats.org/officeDocument/2006/relationships/hyperlink" Target="https://login.consultant.ru/link/?req=doc&amp;base=LAW&amp;n=494980&amp;dst=415" TargetMode = "External"/>
	<Relationship Id="rId36" Type="http://schemas.openxmlformats.org/officeDocument/2006/relationships/hyperlink" Target="https://login.consultant.ru/link/?req=doc&amp;base=LAW&amp;n=494620" TargetMode = "External"/>
	<Relationship Id="rId37" Type="http://schemas.openxmlformats.org/officeDocument/2006/relationships/hyperlink" Target="https://login.consultant.ru/link/?req=doc&amp;base=LAW&amp;n=371594&amp;dst=100047" TargetMode = "External"/>
	<Relationship Id="rId38" Type="http://schemas.openxmlformats.org/officeDocument/2006/relationships/hyperlink" Target="https://login.consultant.ru/link/?req=doc&amp;base=LAW&amp;n=367564&amp;dst=100037" TargetMode = "External"/>
	<Relationship Id="rId39" Type="http://schemas.openxmlformats.org/officeDocument/2006/relationships/hyperlink" Target="https://login.consultant.ru/link/?req=doc&amp;base=LAW&amp;n=441707&amp;dst=100137" TargetMode = "External"/>
	<Relationship Id="rId40" Type="http://schemas.openxmlformats.org/officeDocument/2006/relationships/hyperlink" Target="https://login.consultant.ru/link/?req=doc&amp;base=LAW&amp;n=483090&amp;dst=113319" TargetMode = "External"/>
	<Relationship Id="rId41" Type="http://schemas.openxmlformats.org/officeDocument/2006/relationships/hyperlink" Target="https://login.consultant.ru/link/?req=doc&amp;base=LAW&amp;n=483090&amp;dst=113321" TargetMode = "External"/>
	<Relationship Id="rId42" Type="http://schemas.openxmlformats.org/officeDocument/2006/relationships/hyperlink" Target="https://login.consultant.ru/link/?req=doc&amp;base=LAW&amp;n=483090&amp;dst=113322" TargetMode = "External"/>
	<Relationship Id="rId43" Type="http://schemas.openxmlformats.org/officeDocument/2006/relationships/hyperlink" Target="https://login.consultant.ru/link/?req=doc&amp;base=LAW&amp;n=494980" TargetMode = "External"/>
	<Relationship Id="rId44" Type="http://schemas.openxmlformats.org/officeDocument/2006/relationships/hyperlink" Target="https://login.consultant.ru/link/?req=doc&amp;base=LAW&amp;n=466790" TargetMode = "External"/>
	<Relationship Id="rId45" Type="http://schemas.openxmlformats.org/officeDocument/2006/relationships/hyperlink" Target="https://login.consultant.ru/link/?req=doc&amp;base=LAW&amp;n=483090&amp;dst=11332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12.12.2022 N 1100
(ред. от 03.07.2024)
"Об утверждении федерального государственного образовательного стандарта среднего профессионального образования по специальности 43.02.16 Туризм и гостеприимство"
(Зарегистрировано в Минюсте России 24.01.2023 N 72111)</dc:title>
  <dcterms:created xsi:type="dcterms:W3CDTF">2025-01-23T11:33:27Z</dcterms:created>
</cp:coreProperties>
</file>